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83" w:type="dxa"/>
        <w:tblInd w:w="-459" w:type="dxa"/>
        <w:tblLayout w:type="fixed"/>
        <w:tblLook w:val="0000" w:firstRow="0" w:lastRow="0" w:firstColumn="0" w:lastColumn="0" w:noHBand="0" w:noVBand="0"/>
      </w:tblPr>
      <w:tblGrid>
        <w:gridCol w:w="3578"/>
        <w:gridCol w:w="2727"/>
        <w:gridCol w:w="4678"/>
      </w:tblGrid>
      <w:tr w:rsidR="00DE55AF">
        <w:tc>
          <w:tcPr>
            <w:tcW w:w="3578" w:type="dxa"/>
            <w:shd w:val="clear" w:color="auto" w:fill="auto"/>
          </w:tcPr>
          <w:p w:rsidR="00DE55AF" w:rsidRDefault="00DE55AF">
            <w:pPr>
              <w:pStyle w:val="af2"/>
              <w:ind w:left="360" w:firstLine="601"/>
              <w:rPr>
                <w:b/>
              </w:rPr>
            </w:pPr>
          </w:p>
          <w:p w:rsidR="00DE55AF" w:rsidRDefault="00357D31">
            <w:pPr>
              <w:rPr>
                <w:b/>
              </w:rPr>
            </w:pPr>
            <w:r>
              <w:rPr>
                <w:b/>
              </w:rPr>
              <w:t>«СОГЛАСОВАНО»</w:t>
            </w:r>
          </w:p>
          <w:p w:rsidR="00DE55AF" w:rsidRDefault="00357D31">
            <w:r>
              <w:t>Исполнительный директор</w:t>
            </w:r>
          </w:p>
          <w:p w:rsidR="00DE55AF" w:rsidRDefault="00357D31">
            <w:r>
              <w:t>«Федерации дзюдо Москвы»</w:t>
            </w:r>
          </w:p>
          <w:p w:rsidR="00DE55AF" w:rsidRDefault="00DE55AF"/>
          <w:p w:rsidR="00DE55AF" w:rsidRDefault="00357D31">
            <w:r>
              <w:t>____________</w:t>
            </w:r>
            <w:proofErr w:type="spellStart"/>
            <w:r>
              <w:t>В.Н.Каплин</w:t>
            </w:r>
            <w:proofErr w:type="spellEnd"/>
          </w:p>
          <w:p w:rsidR="00DE55AF" w:rsidRDefault="00DE55AF"/>
          <w:p w:rsidR="00DE55AF" w:rsidRDefault="00357D31">
            <w:r>
              <w:t>«___»  _________  2023г.</w:t>
            </w:r>
          </w:p>
        </w:tc>
        <w:tc>
          <w:tcPr>
            <w:tcW w:w="2727" w:type="dxa"/>
          </w:tcPr>
          <w:p w:rsidR="00DE55AF" w:rsidRDefault="00DE55AF">
            <w:pPr>
              <w:rPr>
                <w:bCs/>
                <w:sz w:val="28"/>
                <w:szCs w:val="28"/>
              </w:rPr>
            </w:pPr>
          </w:p>
          <w:p w:rsidR="00DE55AF" w:rsidRDefault="00DE55AF">
            <w:pPr>
              <w:rPr>
                <w:bCs/>
                <w:sz w:val="28"/>
                <w:szCs w:val="28"/>
              </w:rPr>
            </w:pPr>
          </w:p>
        </w:tc>
        <w:tc>
          <w:tcPr>
            <w:tcW w:w="4678" w:type="dxa"/>
            <w:shd w:val="clear" w:color="auto" w:fill="auto"/>
          </w:tcPr>
          <w:p w:rsidR="00DE55AF" w:rsidRDefault="00DE55AF">
            <w:pPr>
              <w:ind w:left="34"/>
              <w:rPr>
                <w:b/>
              </w:rPr>
            </w:pPr>
          </w:p>
          <w:p w:rsidR="00DE55AF" w:rsidRDefault="00357D31">
            <w:pPr>
              <w:ind w:left="34"/>
            </w:pPr>
            <w:r>
              <w:rPr>
                <w:b/>
              </w:rPr>
              <w:t>«УТВЕРЖДАЮ»</w:t>
            </w:r>
          </w:p>
          <w:p w:rsidR="00DE55AF" w:rsidRDefault="00357D31">
            <w:pPr>
              <w:ind w:left="34"/>
            </w:pPr>
            <w:r>
              <w:t xml:space="preserve">Заместитель генерального директора </w:t>
            </w:r>
          </w:p>
          <w:p w:rsidR="00DE55AF" w:rsidRDefault="00357D31">
            <w:pPr>
              <w:ind w:left="34"/>
            </w:pPr>
            <w:r>
              <w:t>ГБОУ «</w:t>
            </w:r>
            <w:proofErr w:type="spellStart"/>
            <w:r>
              <w:t>ЦСиО</w:t>
            </w:r>
            <w:proofErr w:type="spellEnd"/>
            <w:r>
              <w:t xml:space="preserve"> «Самбо-70» Москомспорта</w:t>
            </w:r>
          </w:p>
          <w:p w:rsidR="00DE55AF" w:rsidRDefault="00DE55AF">
            <w:pPr>
              <w:ind w:left="34"/>
            </w:pPr>
          </w:p>
          <w:p w:rsidR="00DE55AF" w:rsidRDefault="00357D31">
            <w:pPr>
              <w:ind w:left="34"/>
            </w:pPr>
            <w:r>
              <w:t>___________ Д.В. Максимов</w:t>
            </w:r>
          </w:p>
          <w:p w:rsidR="00DE55AF" w:rsidRDefault="00DE55AF">
            <w:pPr>
              <w:ind w:left="34"/>
            </w:pPr>
          </w:p>
          <w:p w:rsidR="00DE55AF" w:rsidRDefault="00357D31">
            <w:pPr>
              <w:ind w:left="34"/>
              <w:rPr>
                <w:sz w:val="28"/>
                <w:szCs w:val="28"/>
              </w:rPr>
            </w:pPr>
            <w:r>
              <w:t xml:space="preserve">«___» </w:t>
            </w:r>
            <w:r>
              <w:rPr>
                <w:lang w:val="en-US"/>
              </w:rPr>
              <w:t>____________</w:t>
            </w:r>
            <w:r>
              <w:t xml:space="preserve"> 2023 г</w:t>
            </w:r>
            <w:r>
              <w:rPr>
                <w:sz w:val="28"/>
                <w:szCs w:val="28"/>
              </w:rPr>
              <w:t>.</w:t>
            </w:r>
          </w:p>
          <w:p w:rsidR="00DE55AF" w:rsidRDefault="00DE55AF">
            <w:pPr>
              <w:ind w:left="34"/>
              <w:jc w:val="center"/>
            </w:pPr>
          </w:p>
          <w:p w:rsidR="00DE55AF" w:rsidRDefault="00DE55AF"/>
          <w:p w:rsidR="00DE55AF" w:rsidRDefault="00DE55AF">
            <w:pPr>
              <w:pStyle w:val="af2"/>
              <w:ind w:left="360" w:hanging="326"/>
            </w:pPr>
          </w:p>
        </w:tc>
      </w:tr>
    </w:tbl>
    <w:p w:rsidR="00DE55AF" w:rsidRDefault="00357D31">
      <w:pPr>
        <w:rPr>
          <w:b/>
          <w:sz w:val="36"/>
          <w:szCs w:val="36"/>
        </w:rPr>
      </w:pPr>
      <w:r>
        <w:rPr>
          <w:b/>
          <w:sz w:val="36"/>
          <w:szCs w:val="36"/>
        </w:rPr>
        <w:t xml:space="preserve">                                      </w:t>
      </w:r>
    </w:p>
    <w:p w:rsidR="00DE55AF" w:rsidRDefault="00DE55AF">
      <w:pPr>
        <w:rPr>
          <w:b/>
          <w:sz w:val="36"/>
          <w:szCs w:val="36"/>
        </w:rPr>
      </w:pPr>
    </w:p>
    <w:p w:rsidR="00DE55AF" w:rsidRDefault="00357D31">
      <w:pPr>
        <w:rPr>
          <w:b/>
          <w:sz w:val="36"/>
          <w:szCs w:val="36"/>
        </w:rPr>
      </w:pPr>
      <w:r>
        <w:rPr>
          <w:b/>
          <w:sz w:val="36"/>
          <w:szCs w:val="36"/>
        </w:rPr>
        <w:t xml:space="preserve">                                           ПОЛОЖЕНИЕ</w:t>
      </w:r>
    </w:p>
    <w:p w:rsidR="00DE55AF" w:rsidRDefault="00357D31">
      <w:pPr>
        <w:rPr>
          <w:b/>
          <w:bCs/>
          <w:sz w:val="28"/>
          <w:szCs w:val="28"/>
        </w:rPr>
      </w:pPr>
      <w:r>
        <w:rPr>
          <w:b/>
          <w:bCs/>
          <w:sz w:val="28"/>
          <w:szCs w:val="28"/>
        </w:rPr>
        <w:t xml:space="preserve">                                                            о проведении  </w:t>
      </w:r>
    </w:p>
    <w:p w:rsidR="00DE55AF" w:rsidRDefault="00357D31">
      <w:pPr>
        <w:rPr>
          <w:b/>
          <w:bCs/>
          <w:sz w:val="28"/>
          <w:szCs w:val="28"/>
        </w:rPr>
      </w:pPr>
      <w:r>
        <w:rPr>
          <w:b/>
          <w:bCs/>
          <w:sz w:val="28"/>
          <w:szCs w:val="28"/>
        </w:rPr>
        <w:t xml:space="preserve">                                                           </w:t>
      </w:r>
    </w:p>
    <w:p w:rsidR="00DE55AF" w:rsidRDefault="00DE55AF">
      <w:pPr>
        <w:rPr>
          <w:b/>
          <w:bCs/>
          <w:sz w:val="28"/>
          <w:szCs w:val="28"/>
        </w:rPr>
      </w:pPr>
    </w:p>
    <w:p w:rsidR="00DE55AF" w:rsidRDefault="00357D31">
      <w:pPr>
        <w:jc w:val="center"/>
        <w:rPr>
          <w:b/>
          <w:sz w:val="32"/>
          <w:szCs w:val="32"/>
        </w:rPr>
      </w:pPr>
      <w:r>
        <w:rPr>
          <w:b/>
          <w:bCs/>
          <w:sz w:val="32"/>
          <w:szCs w:val="32"/>
        </w:rPr>
        <w:t xml:space="preserve">Первенство </w:t>
      </w:r>
      <w:r>
        <w:rPr>
          <w:b/>
          <w:sz w:val="32"/>
          <w:szCs w:val="32"/>
        </w:rPr>
        <w:t>ГБОУ «</w:t>
      </w:r>
      <w:proofErr w:type="spellStart"/>
      <w:r>
        <w:rPr>
          <w:b/>
          <w:sz w:val="32"/>
          <w:szCs w:val="32"/>
        </w:rPr>
        <w:t>ЦСиО</w:t>
      </w:r>
      <w:proofErr w:type="spellEnd"/>
      <w:r>
        <w:rPr>
          <w:b/>
          <w:sz w:val="32"/>
          <w:szCs w:val="32"/>
        </w:rPr>
        <w:t xml:space="preserve"> «Самбо-70» Москомспорта </w:t>
      </w:r>
    </w:p>
    <w:p w:rsidR="00DE55AF" w:rsidRDefault="00357D31">
      <w:pPr>
        <w:jc w:val="center"/>
        <w:rPr>
          <w:b/>
          <w:sz w:val="32"/>
          <w:szCs w:val="32"/>
        </w:rPr>
      </w:pPr>
      <w:r>
        <w:rPr>
          <w:b/>
          <w:sz w:val="32"/>
          <w:szCs w:val="32"/>
        </w:rPr>
        <w:t xml:space="preserve">отделения «Шаболовка» по самбо посвященное </w:t>
      </w:r>
    </w:p>
    <w:p w:rsidR="00DE55AF" w:rsidRDefault="00357D31">
      <w:pPr>
        <w:jc w:val="center"/>
        <w:rPr>
          <w:b/>
          <w:sz w:val="32"/>
          <w:szCs w:val="32"/>
        </w:rPr>
      </w:pPr>
      <w:r>
        <w:rPr>
          <w:b/>
          <w:sz w:val="32"/>
          <w:szCs w:val="32"/>
        </w:rPr>
        <w:t xml:space="preserve">Дню Победы среди юношей и девушек 2005-2006 г.р. (16-18 лет), 2007-2008 г.р. (14-16 лет), 2009-2010 г.р. (12-14 лет), </w:t>
      </w:r>
    </w:p>
    <w:p w:rsidR="00DE55AF" w:rsidRDefault="00357D31">
      <w:pPr>
        <w:jc w:val="center"/>
        <w:rPr>
          <w:b/>
          <w:sz w:val="32"/>
          <w:szCs w:val="32"/>
        </w:rPr>
      </w:pPr>
      <w:r>
        <w:rPr>
          <w:b/>
          <w:sz w:val="32"/>
          <w:szCs w:val="32"/>
        </w:rPr>
        <w:t>2011-2012 г.р. (11-12 лет)</w:t>
      </w:r>
    </w:p>
    <w:p w:rsidR="00DE55AF" w:rsidRDefault="00DE55AF">
      <w:pPr>
        <w:jc w:val="center"/>
        <w:rPr>
          <w:b/>
          <w:bCs/>
          <w:sz w:val="28"/>
          <w:szCs w:val="28"/>
        </w:rPr>
      </w:pPr>
    </w:p>
    <w:p w:rsidR="00DE55AF" w:rsidRDefault="00DE55AF">
      <w:pPr>
        <w:jc w:val="center"/>
        <w:rPr>
          <w:b/>
          <w:bCs/>
          <w:sz w:val="27"/>
          <w:szCs w:val="27"/>
        </w:rPr>
      </w:pPr>
    </w:p>
    <w:p w:rsidR="00DE55AF" w:rsidRDefault="00357D31">
      <w:pPr>
        <w:jc w:val="center"/>
        <w:rPr>
          <w:b/>
          <w:bCs/>
          <w:sz w:val="28"/>
          <w:szCs w:val="28"/>
        </w:rPr>
      </w:pPr>
      <w:r>
        <w:rPr>
          <w:b/>
          <w:bCs/>
          <w:sz w:val="28"/>
          <w:szCs w:val="28"/>
        </w:rPr>
        <w:t xml:space="preserve">     Реестровый номер 29959</w:t>
      </w: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jc w:val="center"/>
        <w:rPr>
          <w:b/>
          <w:color w:val="000000"/>
          <w:sz w:val="28"/>
          <w:szCs w:val="28"/>
        </w:rPr>
      </w:pPr>
    </w:p>
    <w:p w:rsidR="00DE55AF" w:rsidRDefault="00DE55AF">
      <w:pPr>
        <w:rPr>
          <w:b/>
          <w:color w:val="000000"/>
          <w:sz w:val="28"/>
          <w:szCs w:val="28"/>
        </w:rPr>
      </w:pPr>
    </w:p>
    <w:p w:rsidR="00DE55AF" w:rsidRDefault="00DE55AF">
      <w:pPr>
        <w:rPr>
          <w:b/>
          <w:color w:val="000000"/>
          <w:sz w:val="28"/>
          <w:szCs w:val="28"/>
        </w:rPr>
      </w:pPr>
    </w:p>
    <w:p w:rsidR="00DE55AF" w:rsidRDefault="00DE55AF">
      <w:pPr>
        <w:rPr>
          <w:b/>
          <w:color w:val="000000"/>
          <w:sz w:val="28"/>
          <w:szCs w:val="28"/>
        </w:rPr>
      </w:pPr>
    </w:p>
    <w:p w:rsidR="00DE55AF" w:rsidRDefault="00DE55AF">
      <w:pPr>
        <w:rPr>
          <w:b/>
          <w:color w:val="000000"/>
          <w:sz w:val="28"/>
          <w:szCs w:val="28"/>
        </w:rPr>
      </w:pPr>
    </w:p>
    <w:p w:rsidR="00DE55AF" w:rsidRDefault="00DE55AF">
      <w:pPr>
        <w:rPr>
          <w:b/>
          <w:color w:val="000000"/>
          <w:sz w:val="28"/>
          <w:szCs w:val="28"/>
        </w:rPr>
      </w:pPr>
    </w:p>
    <w:p w:rsidR="00DE55AF" w:rsidRDefault="00DE55AF">
      <w:pPr>
        <w:rPr>
          <w:b/>
          <w:color w:val="000000"/>
          <w:sz w:val="28"/>
          <w:szCs w:val="28"/>
        </w:rPr>
      </w:pPr>
    </w:p>
    <w:p w:rsidR="00DE55AF" w:rsidRDefault="00DE55AF">
      <w:pPr>
        <w:rPr>
          <w:b/>
          <w:color w:val="000000"/>
          <w:sz w:val="28"/>
          <w:szCs w:val="28"/>
        </w:rPr>
      </w:pPr>
    </w:p>
    <w:p w:rsidR="00DE55AF" w:rsidRDefault="00DE55AF">
      <w:pPr>
        <w:jc w:val="center"/>
        <w:rPr>
          <w:b/>
          <w:color w:val="000000"/>
          <w:sz w:val="28"/>
          <w:szCs w:val="28"/>
        </w:rPr>
      </w:pPr>
    </w:p>
    <w:p w:rsidR="00DE55AF" w:rsidRDefault="00357D31">
      <w:pPr>
        <w:jc w:val="center"/>
        <w:rPr>
          <w:b/>
          <w:bCs/>
          <w:color w:val="000000"/>
          <w:sz w:val="28"/>
          <w:szCs w:val="28"/>
        </w:rPr>
      </w:pPr>
      <w:r>
        <w:rPr>
          <w:b/>
          <w:bCs/>
          <w:color w:val="000000" w:themeColor="text1"/>
          <w:sz w:val="28"/>
          <w:szCs w:val="28"/>
        </w:rPr>
        <w:t>г. Москва</w:t>
      </w:r>
    </w:p>
    <w:p w:rsidR="00DE55AF" w:rsidRDefault="00357D31">
      <w:pPr>
        <w:jc w:val="center"/>
        <w:rPr>
          <w:b/>
          <w:bCs/>
          <w:color w:val="000000"/>
          <w:sz w:val="28"/>
          <w:szCs w:val="28"/>
        </w:rPr>
      </w:pPr>
      <w:r>
        <w:rPr>
          <w:b/>
          <w:bCs/>
          <w:color w:val="000000" w:themeColor="text1"/>
          <w:sz w:val="28"/>
          <w:szCs w:val="28"/>
        </w:rPr>
        <w:t>2023 год</w:t>
      </w:r>
    </w:p>
    <w:p w:rsidR="00DE55AF" w:rsidRDefault="00DE55AF">
      <w:pPr>
        <w:rPr>
          <w:b/>
          <w:bCs/>
          <w:color w:val="000000"/>
          <w:sz w:val="28"/>
          <w:szCs w:val="28"/>
        </w:rPr>
      </w:pPr>
    </w:p>
    <w:p w:rsidR="00DE55AF" w:rsidRDefault="00DE55AF">
      <w:pPr>
        <w:jc w:val="center"/>
        <w:rPr>
          <w:b/>
          <w:bCs/>
          <w:color w:val="000000"/>
          <w:sz w:val="28"/>
          <w:szCs w:val="28"/>
        </w:rPr>
      </w:pPr>
    </w:p>
    <w:p w:rsidR="00DE55AF" w:rsidRDefault="00DE55AF">
      <w:pPr>
        <w:jc w:val="center"/>
        <w:rPr>
          <w:b/>
          <w:bCs/>
          <w:color w:val="000000"/>
          <w:sz w:val="28"/>
          <w:szCs w:val="28"/>
        </w:rPr>
      </w:pPr>
    </w:p>
    <w:p w:rsidR="00DE55AF" w:rsidRDefault="00DE55AF">
      <w:pPr>
        <w:jc w:val="center"/>
        <w:rPr>
          <w:b/>
          <w:bCs/>
          <w:color w:val="000000"/>
          <w:sz w:val="28"/>
          <w:szCs w:val="28"/>
        </w:rPr>
      </w:pPr>
    </w:p>
    <w:p w:rsidR="00DE55AF" w:rsidRDefault="00DE55AF">
      <w:pPr>
        <w:jc w:val="center"/>
        <w:rPr>
          <w:b/>
          <w:bCs/>
          <w:color w:val="000000"/>
          <w:sz w:val="28"/>
          <w:szCs w:val="28"/>
        </w:rPr>
      </w:pPr>
    </w:p>
    <w:p w:rsidR="00DE55AF" w:rsidRDefault="00DE55AF">
      <w:pPr>
        <w:jc w:val="center"/>
        <w:rPr>
          <w:b/>
          <w:bCs/>
          <w:color w:val="000000"/>
          <w:sz w:val="28"/>
          <w:szCs w:val="28"/>
        </w:rPr>
      </w:pPr>
    </w:p>
    <w:p w:rsidR="00DE55AF" w:rsidRDefault="00357D31">
      <w:pPr>
        <w:tabs>
          <w:tab w:val="left" w:pos="851"/>
        </w:tabs>
        <w:jc w:val="both"/>
        <w:rPr>
          <w:b/>
          <w:bCs/>
          <w:color w:val="000000"/>
          <w:sz w:val="28"/>
          <w:szCs w:val="28"/>
        </w:rPr>
      </w:pPr>
      <w:r>
        <w:rPr>
          <w:b/>
          <w:bCs/>
          <w:color w:val="000000" w:themeColor="text1"/>
          <w:sz w:val="28"/>
          <w:szCs w:val="28"/>
        </w:rPr>
        <w:t xml:space="preserve">                                       1.  ОБЩИЕ ПОЛОЖЕНИЯ.</w:t>
      </w:r>
    </w:p>
    <w:p w:rsidR="00DE55AF" w:rsidRDefault="00DE55AF">
      <w:pPr>
        <w:jc w:val="both"/>
        <w:rPr>
          <w:b/>
          <w:color w:val="000000"/>
          <w:sz w:val="28"/>
          <w:szCs w:val="28"/>
        </w:rPr>
      </w:pPr>
    </w:p>
    <w:p w:rsidR="00DE55AF" w:rsidRDefault="00357D31">
      <w:pPr>
        <w:tabs>
          <w:tab w:val="left" w:pos="8222"/>
        </w:tabs>
        <w:ind w:right="-1"/>
        <w:jc w:val="both"/>
        <w:rPr>
          <w:bCs/>
          <w:color w:val="000000"/>
          <w:sz w:val="28"/>
          <w:szCs w:val="28"/>
        </w:rPr>
      </w:pPr>
      <w:r>
        <w:rPr>
          <w:bCs/>
          <w:color w:val="000000" w:themeColor="text1"/>
          <w:sz w:val="28"/>
          <w:szCs w:val="28"/>
        </w:rPr>
        <w:t xml:space="preserve">     </w:t>
      </w:r>
      <w:r>
        <w:rPr>
          <w:b/>
          <w:bCs/>
          <w:color w:val="000000" w:themeColor="text1"/>
          <w:sz w:val="28"/>
          <w:szCs w:val="28"/>
        </w:rPr>
        <w:t>1.1</w:t>
      </w:r>
      <w:r>
        <w:rPr>
          <w:bCs/>
          <w:color w:val="000000" w:themeColor="text1"/>
          <w:sz w:val="28"/>
          <w:szCs w:val="28"/>
        </w:rPr>
        <w:t xml:space="preserve">.  Первенство </w:t>
      </w:r>
      <w:r>
        <w:rPr>
          <w:sz w:val="28"/>
          <w:szCs w:val="28"/>
        </w:rPr>
        <w:t>ГБОУ «</w:t>
      </w:r>
      <w:proofErr w:type="spellStart"/>
      <w:r>
        <w:rPr>
          <w:sz w:val="28"/>
          <w:szCs w:val="28"/>
        </w:rPr>
        <w:t>ЦСиО</w:t>
      </w:r>
      <w:proofErr w:type="spellEnd"/>
      <w:r>
        <w:rPr>
          <w:sz w:val="28"/>
          <w:szCs w:val="28"/>
        </w:rPr>
        <w:t xml:space="preserve"> «Самбо-70» Москомспорта отделения «Шаболовка» по самбо среди юношей и девушек 2005-2006 г.р. (16-18 лет), 2007-2008 г.р. (14-16 лет), 2009-2010 г.р. (12-14 лет), 2011-2012 г.р. (11-12 лет) </w:t>
      </w:r>
      <w:r>
        <w:rPr>
          <w:color w:val="000000" w:themeColor="text1"/>
          <w:sz w:val="28"/>
          <w:szCs w:val="28"/>
        </w:rPr>
        <w:t>проводится в соответствии с данным положением и на основании:</w:t>
      </w:r>
    </w:p>
    <w:p w:rsidR="00DE55AF" w:rsidRDefault="00357D31">
      <w:pPr>
        <w:pStyle w:val="af2"/>
        <w:tabs>
          <w:tab w:val="left" w:pos="284"/>
          <w:tab w:val="left" w:pos="426"/>
          <w:tab w:val="left" w:pos="851"/>
        </w:tabs>
        <w:ind w:left="0"/>
        <w:jc w:val="both"/>
        <w:rPr>
          <w:iCs/>
          <w:sz w:val="28"/>
          <w:szCs w:val="28"/>
        </w:rPr>
      </w:pPr>
      <w:r>
        <w:rPr>
          <w:color w:val="000000" w:themeColor="text1"/>
          <w:sz w:val="28"/>
          <w:szCs w:val="28"/>
        </w:rPr>
        <w:t xml:space="preserve">      -       Приказа ГБОУ «</w:t>
      </w:r>
      <w:proofErr w:type="spellStart"/>
      <w:r>
        <w:rPr>
          <w:color w:val="000000" w:themeColor="text1"/>
          <w:sz w:val="28"/>
          <w:szCs w:val="28"/>
        </w:rPr>
        <w:t>ЦСиО</w:t>
      </w:r>
      <w:proofErr w:type="spellEnd"/>
      <w:r>
        <w:rPr>
          <w:color w:val="000000" w:themeColor="text1"/>
          <w:sz w:val="28"/>
          <w:szCs w:val="28"/>
        </w:rPr>
        <w:t xml:space="preserve"> «Самбо-70» Москомспорта № _____от ______</w:t>
      </w:r>
      <w:r>
        <w:rPr>
          <w:sz w:val="28"/>
          <w:szCs w:val="28"/>
        </w:rPr>
        <w:t>2023;</w:t>
      </w:r>
    </w:p>
    <w:p w:rsidR="00DE55AF" w:rsidRDefault="00357D31">
      <w:pPr>
        <w:pStyle w:val="af2"/>
        <w:numPr>
          <w:ilvl w:val="0"/>
          <w:numId w:val="5"/>
        </w:numPr>
        <w:tabs>
          <w:tab w:val="left" w:pos="284"/>
          <w:tab w:val="left" w:pos="426"/>
          <w:tab w:val="left" w:pos="851"/>
        </w:tabs>
        <w:jc w:val="both"/>
        <w:rPr>
          <w:i/>
          <w:color w:val="000000"/>
          <w:sz w:val="28"/>
          <w:szCs w:val="28"/>
        </w:rPr>
      </w:pPr>
      <w:r>
        <w:rPr>
          <w:sz w:val="28"/>
          <w:szCs w:val="28"/>
        </w:rPr>
        <w:t xml:space="preserve"> Распоряжения Москомспорта о государственной аккредитации РОО «Федерация самбо Москвы» № 245 от 25.08.2020г.;</w:t>
      </w:r>
    </w:p>
    <w:p w:rsidR="00DE55AF" w:rsidRDefault="00357D31">
      <w:pPr>
        <w:pStyle w:val="af2"/>
        <w:tabs>
          <w:tab w:val="left" w:pos="284"/>
          <w:tab w:val="left" w:pos="567"/>
          <w:tab w:val="left" w:pos="851"/>
        </w:tabs>
        <w:ind w:left="0"/>
        <w:jc w:val="both"/>
        <w:rPr>
          <w:sz w:val="28"/>
          <w:szCs w:val="28"/>
        </w:rPr>
      </w:pPr>
      <w:r>
        <w:rPr>
          <w:sz w:val="28"/>
          <w:szCs w:val="28"/>
        </w:rPr>
        <w:t xml:space="preserve">      -   Единого календарного плана физкультурных, спортивных и массовых спортивно-зрелищных мероприятий города Москвы на 2023 год, утвержденного Департаментом спорта города Москвы (</w:t>
      </w:r>
      <w:r>
        <w:rPr>
          <w:b/>
          <w:bCs/>
          <w:sz w:val="28"/>
          <w:szCs w:val="28"/>
        </w:rPr>
        <w:t>реестровый № 29959</w:t>
      </w:r>
      <w:r>
        <w:rPr>
          <w:sz w:val="28"/>
          <w:szCs w:val="28"/>
        </w:rPr>
        <w:t>);</w:t>
      </w:r>
    </w:p>
    <w:p w:rsidR="00DE55AF" w:rsidRDefault="00357D31">
      <w:pPr>
        <w:pStyle w:val="af2"/>
        <w:tabs>
          <w:tab w:val="left" w:pos="426"/>
          <w:tab w:val="left" w:pos="1134"/>
        </w:tabs>
        <w:ind w:left="0"/>
        <w:jc w:val="both"/>
        <w:rPr>
          <w:sz w:val="28"/>
          <w:szCs w:val="28"/>
        </w:rPr>
      </w:pPr>
      <w:r>
        <w:rPr>
          <w:sz w:val="28"/>
          <w:szCs w:val="28"/>
        </w:rPr>
        <w:t xml:space="preserve">      -    Правил вида спорта «самбо» (номер-код</w:t>
      </w:r>
      <w:r>
        <w:rPr>
          <w:color w:val="FF0000"/>
          <w:sz w:val="28"/>
          <w:szCs w:val="28"/>
        </w:rPr>
        <w:t xml:space="preserve"> </w:t>
      </w:r>
      <w:r>
        <w:rPr>
          <w:sz w:val="28"/>
          <w:szCs w:val="28"/>
        </w:rPr>
        <w:t xml:space="preserve">079000141Я), утвержденных приказом </w:t>
      </w:r>
      <w:proofErr w:type="spellStart"/>
      <w:r>
        <w:rPr>
          <w:sz w:val="28"/>
          <w:szCs w:val="28"/>
        </w:rPr>
        <w:t>Минспорта</w:t>
      </w:r>
      <w:proofErr w:type="spellEnd"/>
      <w:r>
        <w:rPr>
          <w:sz w:val="28"/>
          <w:szCs w:val="28"/>
        </w:rPr>
        <w:t xml:space="preserve"> России</w:t>
      </w:r>
      <w:r>
        <w:rPr>
          <w:color w:val="FF0000"/>
          <w:sz w:val="28"/>
          <w:szCs w:val="28"/>
        </w:rPr>
        <w:t xml:space="preserve"> </w:t>
      </w:r>
      <w:r>
        <w:rPr>
          <w:sz w:val="28"/>
          <w:szCs w:val="28"/>
        </w:rPr>
        <w:t>04 декабря 2020 г. № 892;</w:t>
      </w:r>
    </w:p>
    <w:p w:rsidR="00DE55AF" w:rsidRDefault="00357D31">
      <w:pPr>
        <w:tabs>
          <w:tab w:val="left" w:pos="284"/>
          <w:tab w:val="left" w:pos="1134"/>
        </w:tabs>
        <w:jc w:val="both"/>
        <w:rPr>
          <w:b/>
          <w:bCs/>
          <w:color w:val="000000"/>
          <w:sz w:val="28"/>
          <w:szCs w:val="28"/>
        </w:rPr>
      </w:pPr>
      <w:r>
        <w:rPr>
          <w:b/>
          <w:bCs/>
          <w:color w:val="000000" w:themeColor="text1"/>
          <w:sz w:val="28"/>
          <w:szCs w:val="28"/>
        </w:rPr>
        <w:t xml:space="preserve">     1.2.  </w:t>
      </w:r>
      <w:r>
        <w:rPr>
          <w:color w:val="000000" w:themeColor="text1"/>
          <w:sz w:val="28"/>
          <w:szCs w:val="28"/>
        </w:rPr>
        <w:t>Первенство проводится в целях</w:t>
      </w:r>
      <w:r>
        <w:rPr>
          <w:sz w:val="28"/>
          <w:szCs w:val="28"/>
        </w:rPr>
        <w:t xml:space="preserve"> популяризации и развития самбо среди детей и подростков</w:t>
      </w:r>
      <w:r>
        <w:rPr>
          <w:color w:val="000000" w:themeColor="text1"/>
          <w:sz w:val="28"/>
          <w:szCs w:val="28"/>
        </w:rPr>
        <w:t>.</w:t>
      </w:r>
    </w:p>
    <w:p w:rsidR="00DE55AF" w:rsidRDefault="00357D31">
      <w:pPr>
        <w:tabs>
          <w:tab w:val="left" w:pos="284"/>
          <w:tab w:val="left" w:pos="426"/>
          <w:tab w:val="left" w:pos="851"/>
        </w:tabs>
        <w:jc w:val="both"/>
        <w:rPr>
          <w:color w:val="000000"/>
          <w:sz w:val="28"/>
          <w:szCs w:val="28"/>
        </w:rPr>
      </w:pPr>
      <w:r>
        <w:rPr>
          <w:color w:val="000000" w:themeColor="text1"/>
          <w:sz w:val="28"/>
          <w:szCs w:val="28"/>
        </w:rPr>
        <w:t xml:space="preserve">       -      Основные задачи турнира:</w:t>
      </w:r>
    </w:p>
    <w:p w:rsidR="00DE55AF" w:rsidRDefault="00357D31">
      <w:pPr>
        <w:pStyle w:val="af2"/>
        <w:ind w:left="0"/>
        <w:jc w:val="both"/>
        <w:rPr>
          <w:color w:val="000000"/>
          <w:sz w:val="28"/>
          <w:szCs w:val="28"/>
        </w:rPr>
      </w:pPr>
      <w:r>
        <w:rPr>
          <w:color w:val="000000" w:themeColor="text1"/>
          <w:sz w:val="28"/>
          <w:szCs w:val="28"/>
        </w:rPr>
        <w:t>повышение спортивного мастерства спортсменов и выполнение разрядных нормативов;</w:t>
      </w:r>
    </w:p>
    <w:p w:rsidR="00DE55AF" w:rsidRDefault="00357D31">
      <w:pPr>
        <w:pStyle w:val="af2"/>
        <w:tabs>
          <w:tab w:val="left" w:pos="284"/>
          <w:tab w:val="left" w:pos="567"/>
          <w:tab w:val="left" w:pos="709"/>
          <w:tab w:val="left" w:pos="851"/>
          <w:tab w:val="left" w:pos="993"/>
        </w:tabs>
        <w:ind w:left="0"/>
        <w:jc w:val="both"/>
        <w:rPr>
          <w:color w:val="000000"/>
          <w:sz w:val="28"/>
          <w:szCs w:val="28"/>
        </w:rPr>
      </w:pPr>
      <w:r>
        <w:rPr>
          <w:color w:val="000000" w:themeColor="text1"/>
          <w:sz w:val="28"/>
          <w:szCs w:val="28"/>
        </w:rPr>
        <w:t xml:space="preserve">       -      Выявление сильнейших спортсменов ГБОУ «</w:t>
      </w:r>
      <w:proofErr w:type="spellStart"/>
      <w:r>
        <w:rPr>
          <w:color w:val="000000" w:themeColor="text1"/>
          <w:sz w:val="28"/>
          <w:szCs w:val="28"/>
        </w:rPr>
        <w:t>ЦСиО</w:t>
      </w:r>
      <w:proofErr w:type="spellEnd"/>
      <w:r>
        <w:rPr>
          <w:color w:val="000000" w:themeColor="text1"/>
          <w:sz w:val="28"/>
          <w:szCs w:val="28"/>
        </w:rPr>
        <w:t xml:space="preserve"> «Самбо-70» </w:t>
      </w:r>
      <w:r>
        <w:rPr>
          <w:sz w:val="28"/>
          <w:szCs w:val="28"/>
        </w:rPr>
        <w:t>отделения «Шаболовка»</w:t>
      </w:r>
    </w:p>
    <w:p w:rsidR="00DE55AF" w:rsidRDefault="00357D31">
      <w:pPr>
        <w:tabs>
          <w:tab w:val="left" w:pos="567"/>
          <w:tab w:val="left" w:pos="851"/>
          <w:tab w:val="left" w:pos="1134"/>
        </w:tabs>
        <w:jc w:val="both"/>
        <w:rPr>
          <w:b/>
          <w:bCs/>
          <w:color w:val="000000"/>
          <w:sz w:val="28"/>
          <w:szCs w:val="28"/>
        </w:rPr>
      </w:pPr>
      <w:r>
        <w:rPr>
          <w:b/>
          <w:bCs/>
          <w:color w:val="000000" w:themeColor="text1"/>
          <w:sz w:val="28"/>
          <w:szCs w:val="28"/>
        </w:rPr>
        <w:t xml:space="preserve">     1.3.   </w:t>
      </w:r>
      <w:r>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DE55AF" w:rsidRDefault="00357D31">
      <w:pPr>
        <w:pStyle w:val="af2"/>
        <w:tabs>
          <w:tab w:val="left" w:pos="567"/>
          <w:tab w:val="left" w:pos="1134"/>
        </w:tabs>
        <w:ind w:left="0"/>
        <w:jc w:val="both"/>
        <w:rPr>
          <w:color w:val="000000"/>
          <w:sz w:val="28"/>
          <w:szCs w:val="28"/>
        </w:rPr>
      </w:pPr>
      <w:r>
        <w:rPr>
          <w:color w:val="000000" w:themeColor="text1"/>
          <w:sz w:val="28"/>
          <w:szCs w:val="28"/>
        </w:rPr>
        <w:t xml:space="preserve">       -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DE55AF" w:rsidRDefault="00357D31">
      <w:pPr>
        <w:pStyle w:val="af2"/>
        <w:tabs>
          <w:tab w:val="left" w:pos="567"/>
        </w:tabs>
        <w:ind w:left="0"/>
        <w:jc w:val="both"/>
        <w:rPr>
          <w:color w:val="000000"/>
          <w:sz w:val="28"/>
          <w:szCs w:val="28"/>
        </w:rPr>
      </w:pPr>
      <w:r>
        <w:rPr>
          <w:color w:val="000000" w:themeColor="text1"/>
          <w:sz w:val="28"/>
          <w:szCs w:val="28"/>
        </w:rPr>
        <w:t xml:space="preserve">       -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DE55AF" w:rsidRDefault="00357D31">
      <w:pPr>
        <w:tabs>
          <w:tab w:val="left" w:pos="1134"/>
        </w:tabs>
        <w:jc w:val="both"/>
        <w:rPr>
          <w:color w:val="000000"/>
          <w:sz w:val="28"/>
          <w:szCs w:val="28"/>
        </w:rPr>
      </w:pPr>
      <w:r>
        <w:rPr>
          <w:color w:val="000000" w:themeColor="text1"/>
          <w:sz w:val="28"/>
          <w:szCs w:val="28"/>
        </w:rPr>
        <w:t xml:space="preserve">        -  Запрещается участие в азартных играх в букмекерских конторах </w:t>
      </w:r>
      <w:r>
        <w:rPr>
          <w:color w:val="000000" w:themeColor="text1"/>
          <w:sz w:val="28"/>
          <w:szCs w:val="28"/>
        </w:rPr>
        <w:br/>
        <w:t xml:space="preserve">и тотализаторах путем заключения пари: </w:t>
      </w:r>
    </w:p>
    <w:p w:rsidR="00DE55AF" w:rsidRDefault="00357D31">
      <w:pPr>
        <w:pStyle w:val="af2"/>
        <w:tabs>
          <w:tab w:val="left" w:pos="1134"/>
          <w:tab w:val="left" w:pos="1276"/>
        </w:tabs>
        <w:ind w:left="0"/>
        <w:jc w:val="both"/>
        <w:rPr>
          <w:color w:val="000000"/>
          <w:sz w:val="28"/>
          <w:szCs w:val="28"/>
        </w:rPr>
      </w:pPr>
      <w:r>
        <w:rPr>
          <w:color w:val="000000" w:themeColor="text1"/>
          <w:sz w:val="28"/>
          <w:szCs w:val="28"/>
        </w:rPr>
        <w:t xml:space="preserve">        -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E55AF" w:rsidRDefault="00357D31">
      <w:pPr>
        <w:pStyle w:val="af2"/>
        <w:tabs>
          <w:tab w:val="left" w:pos="1134"/>
        </w:tabs>
        <w:ind w:left="0"/>
        <w:jc w:val="both"/>
        <w:rPr>
          <w:color w:val="000000"/>
          <w:sz w:val="28"/>
          <w:szCs w:val="28"/>
        </w:rPr>
      </w:pPr>
      <w:r>
        <w:rPr>
          <w:color w:val="000000" w:themeColor="text1"/>
          <w:sz w:val="28"/>
          <w:szCs w:val="28"/>
        </w:rPr>
        <w:t xml:space="preserve">        -     для спортивных судей - на официальные спортивные соревнования по виду или видам спорта, по которым они обеспечивают соблюдение правил вида </w:t>
      </w:r>
      <w:r>
        <w:rPr>
          <w:color w:val="000000" w:themeColor="text1"/>
          <w:sz w:val="28"/>
          <w:szCs w:val="28"/>
        </w:rPr>
        <w:lastRenderedPageBreak/>
        <w:t xml:space="preserve">или видов спорта и положений (регламентов) о соответствующих официальных спортивных соревнованиях; </w:t>
      </w:r>
    </w:p>
    <w:p w:rsidR="00DE55AF" w:rsidRDefault="00357D31">
      <w:pPr>
        <w:pStyle w:val="af2"/>
        <w:tabs>
          <w:tab w:val="left" w:pos="426"/>
          <w:tab w:val="left" w:pos="851"/>
        </w:tabs>
        <w:ind w:left="0"/>
        <w:jc w:val="both"/>
        <w:rPr>
          <w:color w:val="000000"/>
          <w:sz w:val="28"/>
          <w:szCs w:val="28"/>
        </w:rPr>
      </w:pPr>
      <w:r>
        <w:rPr>
          <w:color w:val="000000" w:themeColor="text1"/>
          <w:sz w:val="28"/>
          <w:szCs w:val="28"/>
        </w:rPr>
        <w:t xml:space="preserve">     -    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w:t>
      </w:r>
      <w:r>
        <w:rPr>
          <w:color w:val="000000" w:themeColor="text1"/>
          <w:sz w:val="28"/>
          <w:szCs w:val="28"/>
        </w:rPr>
        <w:br/>
        <w:t xml:space="preserve">в соответствующих официальных спортивных соревнованиях; </w:t>
      </w:r>
    </w:p>
    <w:p w:rsidR="00DE55AF" w:rsidRDefault="00357D31">
      <w:pPr>
        <w:pStyle w:val="af2"/>
        <w:ind w:left="0"/>
        <w:jc w:val="both"/>
        <w:rPr>
          <w:color w:val="000000"/>
          <w:sz w:val="28"/>
          <w:szCs w:val="28"/>
        </w:rPr>
      </w:pPr>
      <w:r>
        <w:rPr>
          <w:color w:val="000000" w:themeColor="text1"/>
          <w:sz w:val="28"/>
          <w:szCs w:val="28"/>
        </w:rPr>
        <w:t xml:space="preserve">      -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DE55AF" w:rsidRDefault="00357D31">
      <w:pPr>
        <w:pStyle w:val="af2"/>
        <w:tabs>
          <w:tab w:val="left" w:pos="284"/>
          <w:tab w:val="left" w:pos="567"/>
        </w:tabs>
        <w:ind w:left="0"/>
        <w:jc w:val="both"/>
        <w:rPr>
          <w:color w:val="000000"/>
          <w:sz w:val="28"/>
          <w:szCs w:val="28"/>
        </w:rPr>
      </w:pPr>
      <w:r>
        <w:rPr>
          <w:color w:val="000000" w:themeColor="text1"/>
          <w:sz w:val="28"/>
          <w:szCs w:val="28"/>
        </w:rPr>
        <w:t xml:space="preserve">      -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E55AF" w:rsidRDefault="00357D31">
      <w:pPr>
        <w:pStyle w:val="af2"/>
        <w:tabs>
          <w:tab w:val="left" w:pos="284"/>
          <w:tab w:val="left" w:pos="567"/>
          <w:tab w:val="left" w:pos="851"/>
        </w:tabs>
        <w:ind w:left="0"/>
        <w:jc w:val="both"/>
        <w:rPr>
          <w:color w:val="000000"/>
          <w:sz w:val="28"/>
          <w:szCs w:val="28"/>
        </w:rPr>
      </w:pPr>
      <w:r>
        <w:rPr>
          <w:color w:val="000000" w:themeColor="text1"/>
          <w:sz w:val="28"/>
          <w:szCs w:val="28"/>
        </w:rPr>
        <w:t xml:space="preserve">      -  для спортивных агентов - на официальные спортивные соревнования по виду спорта, в котором они осуществляют свою деятельность. </w:t>
      </w:r>
    </w:p>
    <w:p w:rsidR="00DE55AF" w:rsidRDefault="00357D31">
      <w:pPr>
        <w:jc w:val="both"/>
        <w:rPr>
          <w:color w:val="000000"/>
          <w:sz w:val="28"/>
          <w:szCs w:val="28"/>
        </w:rPr>
      </w:pPr>
      <w:r>
        <w:rPr>
          <w:color w:val="000000" w:themeColor="text1"/>
          <w:sz w:val="28"/>
          <w:szCs w:val="28"/>
        </w:rPr>
        <w:t xml:space="preserve">     - 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DE55AF" w:rsidRDefault="00DE55AF">
      <w:pPr>
        <w:jc w:val="both"/>
        <w:rPr>
          <w:b/>
          <w:color w:val="000000"/>
          <w:sz w:val="28"/>
          <w:szCs w:val="28"/>
        </w:rPr>
      </w:pPr>
    </w:p>
    <w:p w:rsidR="00DE55AF" w:rsidRDefault="00357D31">
      <w:pPr>
        <w:jc w:val="both"/>
        <w:rPr>
          <w:b/>
          <w:bCs/>
          <w:color w:val="000000"/>
          <w:sz w:val="28"/>
          <w:szCs w:val="28"/>
        </w:rPr>
      </w:pPr>
      <w:r>
        <w:rPr>
          <w:b/>
          <w:bCs/>
          <w:color w:val="000000" w:themeColor="text1"/>
          <w:sz w:val="28"/>
          <w:szCs w:val="28"/>
        </w:rPr>
        <w:t xml:space="preserve">                      2.  ПРАВА И ОБЯЗАННОСТИ ОРГАНИЗАТОРОВ.</w:t>
      </w:r>
    </w:p>
    <w:p w:rsidR="00DE55AF" w:rsidRDefault="00DE55AF">
      <w:pPr>
        <w:jc w:val="both"/>
        <w:rPr>
          <w:b/>
          <w:color w:val="000000"/>
          <w:sz w:val="28"/>
          <w:szCs w:val="28"/>
        </w:rPr>
      </w:pPr>
    </w:p>
    <w:p w:rsidR="00DE55AF" w:rsidRDefault="00357D31">
      <w:pPr>
        <w:tabs>
          <w:tab w:val="left" w:pos="851"/>
          <w:tab w:val="left" w:pos="1134"/>
        </w:tabs>
        <w:ind w:firstLine="360"/>
        <w:jc w:val="both"/>
        <w:rPr>
          <w:b/>
          <w:bCs/>
          <w:color w:val="000000"/>
          <w:sz w:val="28"/>
          <w:szCs w:val="28"/>
        </w:rPr>
      </w:pPr>
      <w:r>
        <w:rPr>
          <w:b/>
          <w:sz w:val="28"/>
          <w:szCs w:val="28"/>
        </w:rPr>
        <w:t>2.1.</w:t>
      </w:r>
      <w:r>
        <w:rPr>
          <w:sz w:val="28"/>
          <w:szCs w:val="28"/>
        </w:rPr>
        <w:t xml:space="preserve"> Руководство проведением соревнования осуществляет </w:t>
      </w:r>
      <w:r>
        <w:rPr>
          <w:color w:val="000000" w:themeColor="text1"/>
          <w:sz w:val="28"/>
          <w:szCs w:val="28"/>
        </w:rPr>
        <w:t xml:space="preserve">ГБОУ </w:t>
      </w:r>
      <w:r>
        <w:rPr>
          <w:color w:val="000000" w:themeColor="text1"/>
          <w:sz w:val="28"/>
          <w:szCs w:val="28"/>
        </w:rPr>
        <w:br/>
        <w:t>«</w:t>
      </w:r>
      <w:proofErr w:type="spellStart"/>
      <w:r>
        <w:rPr>
          <w:color w:val="000000" w:themeColor="text1"/>
          <w:sz w:val="28"/>
          <w:szCs w:val="28"/>
        </w:rPr>
        <w:t>ЦСиО</w:t>
      </w:r>
      <w:proofErr w:type="spellEnd"/>
      <w:r>
        <w:rPr>
          <w:color w:val="000000" w:themeColor="text1"/>
          <w:sz w:val="28"/>
          <w:szCs w:val="28"/>
        </w:rPr>
        <w:t xml:space="preserve"> «Самбо-70» Москомспорта отделение «Шаболовка». </w:t>
      </w:r>
      <w:r>
        <w:rPr>
          <w:sz w:val="28"/>
          <w:szCs w:val="28"/>
        </w:rPr>
        <w:t xml:space="preserve">Непосредственное проведение соревнования возлагается на судейскую коллегию, </w:t>
      </w:r>
      <w:r>
        <w:rPr>
          <w:color w:val="000000" w:themeColor="text1"/>
          <w:sz w:val="28"/>
          <w:szCs w:val="28"/>
        </w:rPr>
        <w:t xml:space="preserve">ГБОУ </w:t>
      </w:r>
      <w:r>
        <w:rPr>
          <w:color w:val="000000" w:themeColor="text1"/>
          <w:sz w:val="28"/>
          <w:szCs w:val="28"/>
        </w:rPr>
        <w:br/>
        <w:t>«</w:t>
      </w:r>
      <w:proofErr w:type="spellStart"/>
      <w:r>
        <w:rPr>
          <w:color w:val="000000" w:themeColor="text1"/>
          <w:sz w:val="28"/>
          <w:szCs w:val="28"/>
        </w:rPr>
        <w:t>ЦСиО</w:t>
      </w:r>
      <w:proofErr w:type="spellEnd"/>
      <w:r>
        <w:rPr>
          <w:color w:val="000000" w:themeColor="text1"/>
          <w:sz w:val="28"/>
          <w:szCs w:val="28"/>
        </w:rPr>
        <w:t xml:space="preserve"> «Самбо-70» Москомспорта отделение «Шаболовка»</w:t>
      </w:r>
    </w:p>
    <w:p w:rsidR="00DE55AF" w:rsidRDefault="00357D31">
      <w:pPr>
        <w:pStyle w:val="af2"/>
        <w:ind w:left="0"/>
        <w:jc w:val="both"/>
        <w:rPr>
          <w:sz w:val="28"/>
          <w:szCs w:val="28"/>
        </w:rPr>
      </w:pPr>
      <w:r>
        <w:rPr>
          <w:sz w:val="28"/>
          <w:szCs w:val="28"/>
        </w:rPr>
        <w:t>Главный судья соревнований: Козонков А.М,</w:t>
      </w:r>
      <w:bookmarkStart w:id="0" w:name="_GoBack"/>
      <w:bookmarkEnd w:id="0"/>
    </w:p>
    <w:p w:rsidR="00DE55AF" w:rsidRDefault="00357D31">
      <w:pPr>
        <w:pStyle w:val="af2"/>
        <w:ind w:left="0"/>
        <w:jc w:val="both"/>
        <w:rPr>
          <w:sz w:val="28"/>
          <w:szCs w:val="28"/>
        </w:rPr>
      </w:pPr>
      <w:r>
        <w:rPr>
          <w:sz w:val="28"/>
          <w:szCs w:val="28"/>
        </w:rPr>
        <w:t xml:space="preserve">Главный секретарь соревнований: </w:t>
      </w:r>
      <w:proofErr w:type="spellStart"/>
      <w:r>
        <w:rPr>
          <w:sz w:val="28"/>
          <w:szCs w:val="28"/>
        </w:rPr>
        <w:t>Матвиенкова</w:t>
      </w:r>
      <w:proofErr w:type="spellEnd"/>
      <w:r>
        <w:rPr>
          <w:sz w:val="28"/>
          <w:szCs w:val="28"/>
        </w:rPr>
        <w:t xml:space="preserve"> А.В.</w:t>
      </w:r>
    </w:p>
    <w:p w:rsidR="00DE55AF" w:rsidRDefault="00357D31">
      <w:pPr>
        <w:pStyle w:val="af2"/>
        <w:ind w:left="0"/>
        <w:jc w:val="both"/>
        <w:rPr>
          <w:sz w:val="28"/>
          <w:szCs w:val="28"/>
        </w:rPr>
      </w:pPr>
      <w:r>
        <w:rPr>
          <w:sz w:val="28"/>
          <w:szCs w:val="28"/>
        </w:rPr>
        <w:t>Ответственный за медицинское сопровождение: – по назначению.</w:t>
      </w:r>
    </w:p>
    <w:p w:rsidR="00DE55AF" w:rsidRDefault="00357D31">
      <w:pPr>
        <w:pStyle w:val="af2"/>
        <w:ind w:left="0"/>
        <w:jc w:val="both"/>
        <w:rPr>
          <w:sz w:val="28"/>
          <w:szCs w:val="28"/>
        </w:rPr>
      </w:pPr>
      <w:r>
        <w:rPr>
          <w:sz w:val="28"/>
          <w:szCs w:val="28"/>
        </w:rPr>
        <w:t>Ответственный за проведение соревнования: Козонков А.М. 89060418677</w:t>
      </w:r>
    </w:p>
    <w:p w:rsidR="00DE55AF" w:rsidRDefault="00357D31">
      <w:pPr>
        <w:tabs>
          <w:tab w:val="left" w:pos="284"/>
          <w:tab w:val="left" w:pos="567"/>
        </w:tabs>
        <w:jc w:val="both"/>
        <w:rPr>
          <w:color w:val="000000"/>
          <w:sz w:val="28"/>
          <w:szCs w:val="28"/>
        </w:rPr>
      </w:pPr>
      <w:r>
        <w:rPr>
          <w:b/>
          <w:color w:val="000000" w:themeColor="text1"/>
          <w:sz w:val="28"/>
          <w:szCs w:val="28"/>
        </w:rPr>
        <w:t xml:space="preserve">     2.2.</w:t>
      </w:r>
      <w:r>
        <w:rPr>
          <w:color w:val="000000" w:themeColor="text1"/>
          <w:sz w:val="28"/>
          <w:szCs w:val="28"/>
        </w:rPr>
        <w:t xml:space="preserve"> Ответственность за соблюдение правил проведения соревнования </w:t>
      </w:r>
      <w:r>
        <w:rPr>
          <w:color w:val="000000" w:themeColor="text1"/>
          <w:sz w:val="28"/>
          <w:szCs w:val="28"/>
        </w:rPr>
        <w:br/>
        <w:t xml:space="preserve">и соответствие квалификации участников настоящему положению возлагается </w:t>
      </w:r>
      <w:r>
        <w:rPr>
          <w:color w:val="000000" w:themeColor="text1"/>
          <w:sz w:val="28"/>
          <w:szCs w:val="28"/>
        </w:rPr>
        <w:br/>
        <w:t>на главную судью соревнований.</w:t>
      </w:r>
    </w:p>
    <w:p w:rsidR="00DE55AF" w:rsidRDefault="00357D31">
      <w:pPr>
        <w:pStyle w:val="af2"/>
        <w:ind w:left="0"/>
        <w:jc w:val="both"/>
        <w:rPr>
          <w:color w:val="000000"/>
          <w:sz w:val="28"/>
          <w:szCs w:val="28"/>
        </w:rPr>
      </w:pPr>
      <w:r>
        <w:rPr>
          <w:b/>
          <w:sz w:val="28"/>
          <w:szCs w:val="28"/>
        </w:rPr>
        <w:t xml:space="preserve">     2.3.</w:t>
      </w:r>
      <w:r>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DE55AF" w:rsidRDefault="00DE55AF">
      <w:pPr>
        <w:tabs>
          <w:tab w:val="left" w:pos="284"/>
        </w:tabs>
        <w:jc w:val="both"/>
        <w:rPr>
          <w:b/>
          <w:color w:val="000000"/>
          <w:sz w:val="28"/>
          <w:szCs w:val="28"/>
        </w:rPr>
      </w:pPr>
    </w:p>
    <w:p w:rsidR="00DE55AF" w:rsidRDefault="00357D31">
      <w:pPr>
        <w:pStyle w:val="af2"/>
        <w:numPr>
          <w:ilvl w:val="0"/>
          <w:numId w:val="1"/>
        </w:numPr>
        <w:tabs>
          <w:tab w:val="left" w:pos="426"/>
        </w:tabs>
        <w:jc w:val="both"/>
        <w:rPr>
          <w:b/>
          <w:bCs/>
          <w:color w:val="000000"/>
          <w:sz w:val="28"/>
          <w:szCs w:val="28"/>
        </w:rPr>
      </w:pPr>
      <w:r>
        <w:rPr>
          <w:b/>
          <w:bCs/>
          <w:sz w:val="28"/>
          <w:szCs w:val="28"/>
        </w:rPr>
        <w:t>ОБЕСПЕЧЕНИЕ БЕЗОПАСНОСТИ УЧАСТНИКОВ И ЗРИТЕЛЕЙ.</w:t>
      </w:r>
    </w:p>
    <w:p w:rsidR="00DE55AF" w:rsidRDefault="00DE55AF">
      <w:pPr>
        <w:jc w:val="both"/>
        <w:rPr>
          <w:b/>
          <w:color w:val="000000"/>
          <w:sz w:val="28"/>
          <w:szCs w:val="28"/>
        </w:rPr>
      </w:pPr>
    </w:p>
    <w:p w:rsidR="00DE55AF" w:rsidRDefault="00357D31">
      <w:pPr>
        <w:pStyle w:val="af2"/>
        <w:tabs>
          <w:tab w:val="left" w:pos="284"/>
          <w:tab w:val="left" w:pos="567"/>
          <w:tab w:val="left" w:pos="1134"/>
        </w:tabs>
        <w:ind w:left="0"/>
        <w:jc w:val="both"/>
        <w:rPr>
          <w:b/>
          <w:bCs/>
          <w:color w:val="000000"/>
          <w:sz w:val="28"/>
          <w:szCs w:val="28"/>
        </w:rPr>
      </w:pPr>
      <w:r>
        <w:rPr>
          <w:sz w:val="28"/>
          <w:szCs w:val="28"/>
        </w:rPr>
        <w:t xml:space="preserve">    </w:t>
      </w:r>
      <w:r>
        <w:rPr>
          <w:b/>
          <w:sz w:val="28"/>
          <w:szCs w:val="28"/>
        </w:rPr>
        <w:t>3.1.</w:t>
      </w:r>
      <w:r>
        <w:rPr>
          <w:sz w:val="28"/>
          <w:szCs w:val="28"/>
        </w:rPr>
        <w:t xml:space="preserve"> Обеспечение безопасности участников и зрителей осуществляется </w:t>
      </w:r>
      <w:r>
        <w:rPr>
          <w:sz w:val="28"/>
          <w:szCs w:val="28"/>
        </w:rPr>
        <w:br/>
        <w:t xml:space="preserve">в соответствии со следующими нормативно-правовыми актами: </w:t>
      </w:r>
    </w:p>
    <w:p w:rsidR="00DE55AF" w:rsidRDefault="00357D31">
      <w:pPr>
        <w:pStyle w:val="af3"/>
        <w:tabs>
          <w:tab w:val="left" w:pos="426"/>
        </w:tabs>
        <w:jc w:val="both"/>
        <w:rPr>
          <w:rFonts w:ascii="Times New Roman" w:hAnsi="Times New Roman"/>
          <w:sz w:val="28"/>
          <w:szCs w:val="28"/>
        </w:rPr>
      </w:pPr>
      <w:r>
        <w:rPr>
          <w:rFonts w:ascii="Times New Roman" w:hAnsi="Times New Roman"/>
          <w:sz w:val="28"/>
          <w:szCs w:val="28"/>
        </w:rPr>
        <w:t xml:space="preserve">      -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w:t>
      </w:r>
      <w:r>
        <w:rPr>
          <w:rFonts w:ascii="Times New Roman" w:hAnsi="Times New Roman"/>
          <w:sz w:val="28"/>
          <w:szCs w:val="28"/>
        </w:rPr>
        <w:br/>
        <w:t>от 05.10.2000 г. № 1054-РМ;</w:t>
      </w:r>
    </w:p>
    <w:p w:rsidR="00DE55AF" w:rsidRDefault="00357D31">
      <w:pPr>
        <w:pStyle w:val="af3"/>
        <w:tabs>
          <w:tab w:val="left" w:pos="567"/>
        </w:tabs>
        <w:jc w:val="both"/>
        <w:rPr>
          <w:rFonts w:ascii="Times New Roman" w:hAnsi="Times New Roman"/>
          <w:sz w:val="28"/>
          <w:szCs w:val="28"/>
        </w:rPr>
      </w:pPr>
      <w:r>
        <w:rPr>
          <w:rFonts w:ascii="Times New Roman" w:hAnsi="Times New Roman"/>
          <w:sz w:val="28"/>
          <w:szCs w:val="28"/>
          <w:lang w:eastAsia="en-US"/>
        </w:rPr>
        <w:t xml:space="preserve">     -  Приказом Москомспорта от 08.08.2003 г. № 627-а «Об усилении общественной безопасности в учреждениях, подведомственных Москомспорту»</w:t>
      </w:r>
      <w:r>
        <w:rPr>
          <w:rFonts w:ascii="Times New Roman" w:hAnsi="Times New Roman"/>
          <w:sz w:val="28"/>
          <w:szCs w:val="28"/>
        </w:rPr>
        <w:t>;</w:t>
      </w:r>
    </w:p>
    <w:p w:rsidR="00DE55AF" w:rsidRDefault="00357D31">
      <w:pPr>
        <w:pStyle w:val="af3"/>
        <w:tabs>
          <w:tab w:val="left" w:pos="284"/>
          <w:tab w:val="left" w:pos="851"/>
        </w:tabs>
        <w:jc w:val="both"/>
        <w:rPr>
          <w:rFonts w:ascii="Times New Roman" w:hAnsi="Times New Roman"/>
          <w:sz w:val="28"/>
          <w:szCs w:val="28"/>
        </w:rPr>
      </w:pPr>
      <w:r>
        <w:rPr>
          <w:rFonts w:ascii="Times New Roman" w:hAnsi="Times New Roman"/>
          <w:sz w:val="28"/>
          <w:szCs w:val="28"/>
        </w:rPr>
        <w:lastRenderedPageBreak/>
        <w:t xml:space="preserve">        -     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DE55AF" w:rsidRDefault="00357D31">
      <w:pPr>
        <w:pStyle w:val="af3"/>
        <w:tabs>
          <w:tab w:val="left" w:pos="1134"/>
        </w:tabs>
        <w:jc w:val="both"/>
        <w:rPr>
          <w:rFonts w:ascii="Times New Roman" w:hAnsi="Times New Roman"/>
          <w:color w:val="000000"/>
          <w:sz w:val="28"/>
          <w:szCs w:val="28"/>
        </w:rPr>
      </w:pPr>
      <w:r>
        <w:rPr>
          <w:rFonts w:ascii="Times New Roman" w:hAnsi="Times New Roman"/>
          <w:color w:val="000000" w:themeColor="text1"/>
          <w:sz w:val="28"/>
          <w:szCs w:val="28"/>
        </w:rPr>
        <w:t xml:space="preserve">        -  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w:t>
      </w:r>
      <w:r>
        <w:rPr>
          <w:rFonts w:ascii="Times New Roman" w:hAnsi="Times New Roman"/>
          <w:color w:val="000000" w:themeColor="text1"/>
          <w:sz w:val="28"/>
          <w:szCs w:val="28"/>
        </w:rPr>
        <w:br/>
        <w:t>и обороне»;</w:t>
      </w:r>
    </w:p>
    <w:p w:rsidR="00DE55AF" w:rsidRDefault="00357D31">
      <w:pPr>
        <w:pStyle w:val="af3"/>
        <w:tabs>
          <w:tab w:val="left" w:pos="1418"/>
        </w:tabs>
        <w:jc w:val="both"/>
        <w:rPr>
          <w:rFonts w:ascii="Times New Roman" w:hAnsi="Times New Roman"/>
          <w:color w:val="000000"/>
          <w:sz w:val="28"/>
          <w:szCs w:val="28"/>
        </w:rPr>
      </w:pPr>
      <w:r>
        <w:rPr>
          <w:rFonts w:ascii="Times New Roman" w:hAnsi="Times New Roman"/>
          <w:color w:val="000000" w:themeColor="text1"/>
          <w:sz w:val="28"/>
          <w:szCs w:val="28"/>
        </w:rPr>
        <w:t xml:space="preserve">        -   Иными распорядительными документами по вопросам обеспечения общественной безопасности при проведении спортивных соревнований.</w:t>
      </w:r>
    </w:p>
    <w:p w:rsidR="00DE55AF" w:rsidRDefault="00357D31">
      <w:pPr>
        <w:pStyle w:val="af2"/>
        <w:ind w:left="0"/>
        <w:jc w:val="both"/>
        <w:rPr>
          <w:b/>
          <w:bCs/>
          <w:color w:val="000000"/>
          <w:sz w:val="28"/>
          <w:szCs w:val="28"/>
        </w:rPr>
      </w:pPr>
      <w:r>
        <w:rPr>
          <w:sz w:val="28"/>
          <w:szCs w:val="28"/>
        </w:rPr>
        <w:t xml:space="preserve">        -       Обязательно наличие квалифицированного медицинского персонала для оказания медицинской помощи в период проведения соревнований.</w:t>
      </w:r>
    </w:p>
    <w:p w:rsidR="00DE55AF" w:rsidRDefault="00357D31">
      <w:pPr>
        <w:jc w:val="both"/>
        <w:rPr>
          <w:b/>
          <w:bCs/>
          <w:color w:val="000000"/>
          <w:sz w:val="28"/>
          <w:szCs w:val="28"/>
        </w:rPr>
      </w:pPr>
      <w:r>
        <w:rPr>
          <w:b/>
          <w:sz w:val="28"/>
          <w:szCs w:val="28"/>
        </w:rPr>
        <w:t xml:space="preserve">    3.3.</w:t>
      </w:r>
      <w:r>
        <w:rPr>
          <w:sz w:val="28"/>
          <w:szCs w:val="28"/>
        </w:rPr>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w:t>
      </w:r>
      <w:r>
        <w:rPr>
          <w:sz w:val="28"/>
          <w:szCs w:val="28"/>
        </w:rPr>
        <w:br/>
        <w:t>к проведению мероприятий.</w:t>
      </w:r>
    </w:p>
    <w:p w:rsidR="00DE55AF" w:rsidRDefault="00357D31">
      <w:pPr>
        <w:pStyle w:val="af2"/>
        <w:ind w:left="0"/>
        <w:jc w:val="both"/>
        <w:rPr>
          <w:b/>
          <w:bCs/>
          <w:color w:val="000000"/>
          <w:sz w:val="28"/>
          <w:szCs w:val="28"/>
        </w:rPr>
      </w:pPr>
      <w:r>
        <w:rPr>
          <w:b/>
          <w:sz w:val="28"/>
          <w:szCs w:val="28"/>
        </w:rPr>
        <w:t xml:space="preserve">    3.4.</w:t>
      </w:r>
      <w:r>
        <w:rPr>
          <w:sz w:val="28"/>
          <w:szCs w:val="28"/>
        </w:rPr>
        <w:t xml:space="preserve">  К участию в первенстве допускаются спортсмены, имеющие договор (оригинал) или именной сертификат к коллективному договору (оригинал) </w:t>
      </w:r>
      <w:r>
        <w:rPr>
          <w:sz w:val="28"/>
          <w:szCs w:val="28"/>
        </w:rPr>
        <w:br/>
        <w:t>о страховании от несчастных случаев, ущерба жизни и здоровья, которые представляются в судейскую коллегию и на мандатную комиссию. Страхование участников производится за счет командирующих организаций.</w:t>
      </w:r>
    </w:p>
    <w:p w:rsidR="00DE55AF" w:rsidRDefault="00357D31">
      <w:pPr>
        <w:pStyle w:val="af3"/>
        <w:jc w:val="both"/>
        <w:rPr>
          <w:rFonts w:ascii="Times New Roman" w:hAnsi="Times New Roman"/>
          <w:b/>
          <w:bCs/>
          <w:sz w:val="28"/>
          <w:szCs w:val="28"/>
        </w:rPr>
      </w:pPr>
      <w:r>
        <w:rPr>
          <w:b/>
          <w:sz w:val="28"/>
          <w:szCs w:val="28"/>
        </w:rPr>
        <w:t xml:space="preserve">   </w:t>
      </w:r>
      <w:r>
        <w:rPr>
          <w:rFonts w:ascii="Times New Roman" w:hAnsi="Times New Roman"/>
          <w:b/>
          <w:sz w:val="28"/>
          <w:szCs w:val="28"/>
        </w:rPr>
        <w:t xml:space="preserve"> 3.5.</w:t>
      </w:r>
      <w:r>
        <w:rPr>
          <w:rFonts w:ascii="Times New Roman" w:hAnsi="Times New Roman"/>
          <w:b/>
        </w:rPr>
        <w:t xml:space="preserve"> </w:t>
      </w:r>
      <w:r>
        <w:rPr>
          <w:rFonts w:ascii="Times New Roman" w:hAnsi="Times New Roman"/>
          <w:sz w:val="28"/>
          <w:szCs w:val="28"/>
        </w:rPr>
        <w:t xml:space="preserve">    Каждый участник соревнования должен иметь медицинский допуск </w:t>
      </w:r>
      <w:r>
        <w:rPr>
          <w:rFonts w:ascii="Times New Roman" w:hAnsi="Times New Roman"/>
          <w:sz w:val="28"/>
          <w:szCs w:val="28"/>
        </w:rPr>
        <w:br/>
        <w:t xml:space="preserve">в зачетной книжке и на официальной заявке. Каждый участник, тренер </w:t>
      </w:r>
      <w:r>
        <w:rPr>
          <w:rFonts w:ascii="Times New Roman" w:hAnsi="Times New Roman"/>
          <w:sz w:val="28"/>
          <w:szCs w:val="28"/>
        </w:rPr>
        <w:br/>
        <w:t xml:space="preserve">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Pr>
          <w:rFonts w:ascii="Times New Roman" w:hAnsi="Times New Roman"/>
          <w:sz w:val="28"/>
          <w:szCs w:val="28"/>
        </w:rPr>
        <w:t>Минспорта</w:t>
      </w:r>
      <w:proofErr w:type="spellEnd"/>
      <w:r>
        <w:rPr>
          <w:rFonts w:ascii="Times New Roman" w:hAnsi="Times New Roman"/>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DE55AF" w:rsidRDefault="00357D31">
      <w:pPr>
        <w:pStyle w:val="af2"/>
        <w:tabs>
          <w:tab w:val="left" w:pos="284"/>
        </w:tabs>
        <w:ind w:left="0"/>
        <w:jc w:val="both"/>
        <w:rPr>
          <w:color w:val="000000"/>
          <w:sz w:val="28"/>
          <w:szCs w:val="28"/>
        </w:rPr>
      </w:pPr>
      <w:r>
        <w:rPr>
          <w:sz w:val="28"/>
          <w:szCs w:val="28"/>
        </w:rPr>
        <w:t xml:space="preserve">   </w:t>
      </w:r>
      <w:r>
        <w:rPr>
          <w:b/>
          <w:sz w:val="28"/>
          <w:szCs w:val="28"/>
        </w:rPr>
        <w:t>3.6.</w:t>
      </w:r>
      <w:r>
        <w:rPr>
          <w:sz w:val="28"/>
          <w:szCs w:val="28"/>
        </w:rPr>
        <w:t xml:space="preserve">  Участники и гости соревнований обязаны строго соблюдать Правила соревнований, правила данного Положения и Правила посещения </w:t>
      </w:r>
      <w:r>
        <w:rPr>
          <w:color w:val="000000" w:themeColor="text1"/>
          <w:sz w:val="28"/>
          <w:szCs w:val="28"/>
        </w:rPr>
        <w:t>ГБОУ «</w:t>
      </w:r>
      <w:proofErr w:type="spellStart"/>
      <w:r>
        <w:rPr>
          <w:color w:val="000000" w:themeColor="text1"/>
          <w:sz w:val="28"/>
          <w:szCs w:val="28"/>
        </w:rPr>
        <w:t>ЦСиО</w:t>
      </w:r>
      <w:proofErr w:type="spellEnd"/>
      <w:r>
        <w:rPr>
          <w:color w:val="000000" w:themeColor="text1"/>
          <w:sz w:val="28"/>
          <w:szCs w:val="28"/>
        </w:rPr>
        <w:t xml:space="preserve"> «Самбо-70» Москомспорта </w:t>
      </w:r>
      <w:r>
        <w:rPr>
          <w:sz w:val="28"/>
          <w:szCs w:val="28"/>
        </w:rPr>
        <w:t>отделение «Шаболовка»</w:t>
      </w:r>
      <w:r>
        <w:rPr>
          <w:color w:val="000000" w:themeColor="text1"/>
          <w:sz w:val="28"/>
          <w:szCs w:val="28"/>
        </w:rPr>
        <w:t>.</w:t>
      </w:r>
    </w:p>
    <w:p w:rsidR="00DE55AF" w:rsidRDefault="00DE55AF">
      <w:pPr>
        <w:pStyle w:val="af2"/>
        <w:tabs>
          <w:tab w:val="left" w:pos="284"/>
        </w:tabs>
        <w:ind w:left="0"/>
        <w:jc w:val="both"/>
        <w:rPr>
          <w:b/>
          <w:color w:val="000000"/>
          <w:sz w:val="28"/>
          <w:szCs w:val="28"/>
        </w:rPr>
      </w:pPr>
    </w:p>
    <w:p w:rsidR="00DE55AF" w:rsidRDefault="00357D31">
      <w:pPr>
        <w:pStyle w:val="af2"/>
        <w:tabs>
          <w:tab w:val="left" w:pos="720"/>
        </w:tabs>
        <w:jc w:val="both"/>
        <w:rPr>
          <w:b/>
          <w:bCs/>
          <w:color w:val="000000"/>
          <w:sz w:val="28"/>
          <w:szCs w:val="28"/>
        </w:rPr>
      </w:pPr>
      <w:r>
        <w:rPr>
          <w:b/>
          <w:bCs/>
          <w:color w:val="000000" w:themeColor="text1"/>
          <w:sz w:val="28"/>
          <w:szCs w:val="28"/>
        </w:rPr>
        <w:t xml:space="preserve">  4.  ОБЩИЕ СВЕДЕНИЯ О СПОРТИВНОМ СОРЕВНОВАНИИ.</w:t>
      </w:r>
    </w:p>
    <w:p w:rsidR="00DE55AF" w:rsidRDefault="00DE55AF">
      <w:pPr>
        <w:jc w:val="both"/>
        <w:rPr>
          <w:b/>
          <w:color w:val="000000"/>
          <w:sz w:val="28"/>
          <w:szCs w:val="28"/>
        </w:rPr>
      </w:pPr>
    </w:p>
    <w:p w:rsidR="00DE55AF" w:rsidRDefault="00357D31">
      <w:pPr>
        <w:jc w:val="both"/>
        <w:rPr>
          <w:b/>
          <w:bCs/>
          <w:color w:val="000000"/>
          <w:sz w:val="28"/>
          <w:szCs w:val="28"/>
        </w:rPr>
      </w:pPr>
      <w:r>
        <w:rPr>
          <w:b/>
          <w:bCs/>
          <w:color w:val="000000" w:themeColor="text1"/>
          <w:sz w:val="28"/>
          <w:szCs w:val="28"/>
        </w:rPr>
        <w:t xml:space="preserve">    4.1.  Место и сроки проведения соревнования.</w:t>
      </w:r>
    </w:p>
    <w:p w:rsidR="00DE55AF" w:rsidRDefault="00357D31">
      <w:pPr>
        <w:jc w:val="both"/>
        <w:rPr>
          <w:color w:val="000000"/>
          <w:sz w:val="28"/>
          <w:szCs w:val="28"/>
        </w:rPr>
      </w:pPr>
      <w:r>
        <w:rPr>
          <w:color w:val="000000" w:themeColor="text1"/>
          <w:sz w:val="28"/>
          <w:szCs w:val="28"/>
        </w:rPr>
        <w:t>Соревнование проводится на базе ГБОУ «</w:t>
      </w:r>
      <w:proofErr w:type="spellStart"/>
      <w:r>
        <w:rPr>
          <w:color w:val="000000" w:themeColor="text1"/>
          <w:sz w:val="28"/>
          <w:szCs w:val="28"/>
        </w:rPr>
        <w:t>ЦСиО</w:t>
      </w:r>
      <w:proofErr w:type="spellEnd"/>
      <w:r>
        <w:rPr>
          <w:color w:val="000000" w:themeColor="text1"/>
          <w:sz w:val="28"/>
          <w:szCs w:val="28"/>
        </w:rPr>
        <w:t xml:space="preserve"> «Самбо-70» Москомспорта отделение «Шаболовка» по адресу г. Москва, ул. Выборгская 14Ас1 (ФОК УВД по САО)</w:t>
      </w:r>
    </w:p>
    <w:p w:rsidR="00DE55AF" w:rsidRDefault="00357D31">
      <w:pPr>
        <w:ind w:right="708"/>
        <w:jc w:val="both"/>
        <w:rPr>
          <w:sz w:val="28"/>
          <w:szCs w:val="28"/>
        </w:rPr>
      </w:pPr>
      <w:r>
        <w:rPr>
          <w:color w:val="000000" w:themeColor="text1"/>
          <w:sz w:val="28"/>
          <w:szCs w:val="28"/>
        </w:rPr>
        <w:t>Соревнование проводится май 2023 г. Время начала 09.00 ч.</w:t>
      </w:r>
    </w:p>
    <w:p w:rsidR="00DE55AF" w:rsidRDefault="00357D31">
      <w:pPr>
        <w:ind w:right="708"/>
        <w:jc w:val="both"/>
        <w:rPr>
          <w:sz w:val="28"/>
          <w:szCs w:val="28"/>
        </w:rPr>
      </w:pPr>
      <w:r>
        <w:rPr>
          <w:sz w:val="28"/>
          <w:szCs w:val="28"/>
        </w:rPr>
        <w:t xml:space="preserve">   </w:t>
      </w:r>
      <w:r>
        <w:rPr>
          <w:b/>
          <w:sz w:val="28"/>
          <w:szCs w:val="28"/>
        </w:rPr>
        <w:t xml:space="preserve"> 4.2.</w:t>
      </w:r>
      <w:r>
        <w:rPr>
          <w:sz w:val="28"/>
          <w:szCs w:val="28"/>
        </w:rPr>
        <w:t xml:space="preserve">  Борьба будет проходить в следующих весовых категориях: </w:t>
      </w:r>
    </w:p>
    <w:p w:rsidR="00DE55AF" w:rsidRDefault="00DE55AF">
      <w:pPr>
        <w:ind w:right="708"/>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75"/>
        <w:gridCol w:w="7795"/>
      </w:tblGrid>
      <w:tr w:rsidR="00DE55AF">
        <w:trPr>
          <w:trHeight w:val="891"/>
        </w:trPr>
        <w:tc>
          <w:tcPr>
            <w:tcW w:w="1975" w:type="dxa"/>
            <w:vMerge w:val="restart"/>
            <w:vAlign w:val="center"/>
          </w:tcPr>
          <w:p w:rsidR="00DE55AF" w:rsidRDefault="00357D31">
            <w:pPr>
              <w:widowControl w:val="0"/>
              <w:rPr>
                <w:color w:val="000000"/>
                <w:sz w:val="28"/>
                <w:szCs w:val="28"/>
              </w:rPr>
            </w:pPr>
            <w:r>
              <w:rPr>
                <w:color w:val="000000"/>
                <w:sz w:val="28"/>
                <w:szCs w:val="28"/>
              </w:rPr>
              <w:t>2005 -2006 г.р. (16-18 лет)</w:t>
            </w:r>
          </w:p>
        </w:tc>
        <w:tc>
          <w:tcPr>
            <w:tcW w:w="7795" w:type="dxa"/>
            <w:vMerge w:val="restart"/>
            <w:tcBorders>
              <w:bottom w:val="single" w:sz="4" w:space="0" w:color="000000"/>
            </w:tcBorders>
          </w:tcPr>
          <w:p w:rsidR="00DE55AF" w:rsidRDefault="00357D31">
            <w:pPr>
              <w:jc w:val="both"/>
            </w:pPr>
            <w:r>
              <w:rPr>
                <w:sz w:val="28"/>
                <w:szCs w:val="28"/>
              </w:rPr>
              <w:t>Юноши: весовые категории:</w:t>
            </w:r>
            <w:r>
              <w:rPr>
                <w:sz w:val="28"/>
                <w:szCs w:val="28"/>
                <w:u w:val="single"/>
              </w:rPr>
              <w:t xml:space="preserve"> </w:t>
            </w:r>
            <w:r>
              <w:rPr>
                <w:sz w:val="28"/>
                <w:szCs w:val="28"/>
              </w:rPr>
              <w:t>49 кг, 53 кг, 58 кг, 64 кг, 71 кг, 79 кг, 88 кг, 98 кг, 98+ кг</w:t>
            </w:r>
          </w:p>
          <w:p w:rsidR="00DE55AF" w:rsidRDefault="00DE55AF">
            <w:pPr>
              <w:widowControl w:val="0"/>
              <w:tabs>
                <w:tab w:val="left" w:pos="4487"/>
              </w:tabs>
              <w:ind w:firstLine="34"/>
              <w:jc w:val="both"/>
              <w:rPr>
                <w:highlight w:val="yellow"/>
              </w:rPr>
            </w:pPr>
          </w:p>
        </w:tc>
      </w:tr>
      <w:tr w:rsidR="00DE55AF">
        <w:trPr>
          <w:trHeight w:val="425"/>
        </w:trPr>
        <w:tc>
          <w:tcPr>
            <w:tcW w:w="1975" w:type="dxa"/>
            <w:vMerge/>
            <w:vAlign w:val="center"/>
          </w:tcPr>
          <w:p w:rsidR="00DE55AF" w:rsidRDefault="00DE55AF"/>
        </w:tc>
        <w:tc>
          <w:tcPr>
            <w:tcW w:w="7795" w:type="dxa"/>
            <w:vMerge w:val="restart"/>
            <w:tcBorders>
              <w:bottom w:val="single" w:sz="4" w:space="0" w:color="000000"/>
            </w:tcBorders>
          </w:tcPr>
          <w:p w:rsidR="00DE55AF" w:rsidRDefault="00357D31">
            <w:pPr>
              <w:jc w:val="both"/>
            </w:pPr>
            <w:r>
              <w:rPr>
                <w:sz w:val="26"/>
                <w:szCs w:val="26"/>
              </w:rPr>
              <w:t>Девушки:</w:t>
            </w:r>
            <w:r>
              <w:rPr>
                <w:sz w:val="28"/>
                <w:szCs w:val="28"/>
              </w:rPr>
              <w:t xml:space="preserve"> по результатам взвешивания</w:t>
            </w:r>
            <w:r>
              <w:rPr>
                <w:sz w:val="26"/>
                <w:szCs w:val="26"/>
              </w:rPr>
              <w:t xml:space="preserve"> </w:t>
            </w:r>
          </w:p>
        </w:tc>
      </w:tr>
      <w:tr w:rsidR="00DE55AF">
        <w:trPr>
          <w:trHeight w:val="699"/>
        </w:trPr>
        <w:tc>
          <w:tcPr>
            <w:tcW w:w="1975" w:type="dxa"/>
            <w:vMerge w:val="restart"/>
            <w:vAlign w:val="center"/>
          </w:tcPr>
          <w:p w:rsidR="00DE55AF" w:rsidRDefault="00357D31">
            <w:pPr>
              <w:widowControl w:val="0"/>
              <w:rPr>
                <w:sz w:val="26"/>
                <w:szCs w:val="26"/>
                <w:highlight w:val="yellow"/>
              </w:rPr>
            </w:pPr>
            <w:r>
              <w:rPr>
                <w:color w:val="000000"/>
                <w:sz w:val="28"/>
                <w:szCs w:val="28"/>
              </w:rPr>
              <w:t>2007 -2008 г.р. (14-16 лет)</w:t>
            </w:r>
          </w:p>
        </w:tc>
        <w:tc>
          <w:tcPr>
            <w:tcW w:w="7795" w:type="dxa"/>
            <w:tcBorders>
              <w:bottom w:val="single" w:sz="4" w:space="0" w:color="auto"/>
            </w:tcBorders>
          </w:tcPr>
          <w:p w:rsidR="00DE55AF" w:rsidRDefault="00357D31">
            <w:pPr>
              <w:jc w:val="both"/>
              <w:rPr>
                <w:sz w:val="28"/>
                <w:szCs w:val="28"/>
              </w:rPr>
            </w:pPr>
            <w:r>
              <w:rPr>
                <w:sz w:val="28"/>
                <w:szCs w:val="28"/>
              </w:rPr>
              <w:t>Юноши: весовые категории:</w:t>
            </w:r>
            <w:r>
              <w:rPr>
                <w:sz w:val="28"/>
                <w:szCs w:val="28"/>
                <w:u w:val="single"/>
              </w:rPr>
              <w:t xml:space="preserve"> </w:t>
            </w:r>
            <w:r>
              <w:rPr>
                <w:sz w:val="28"/>
                <w:szCs w:val="28"/>
              </w:rPr>
              <w:t>46 кг, 49 кг,</w:t>
            </w:r>
            <w:r>
              <w:rPr>
                <w:sz w:val="28"/>
                <w:szCs w:val="28"/>
                <w:u w:val="single"/>
              </w:rPr>
              <w:t xml:space="preserve"> </w:t>
            </w:r>
            <w:r>
              <w:rPr>
                <w:sz w:val="28"/>
                <w:szCs w:val="28"/>
              </w:rPr>
              <w:t>53 кг,58 кг, 64 кг, 71 кг, 79кг, 88 кг, св. 88 кг.</w:t>
            </w:r>
          </w:p>
        </w:tc>
      </w:tr>
      <w:tr w:rsidR="00DE55AF">
        <w:trPr>
          <w:trHeight w:val="415"/>
        </w:trPr>
        <w:tc>
          <w:tcPr>
            <w:tcW w:w="1975" w:type="dxa"/>
            <w:vMerge/>
            <w:tcBorders>
              <w:bottom w:val="single" w:sz="4" w:space="0" w:color="auto"/>
            </w:tcBorders>
          </w:tcPr>
          <w:p w:rsidR="00DE55AF" w:rsidRDefault="00DE55AF">
            <w:pPr>
              <w:jc w:val="both"/>
              <w:rPr>
                <w:sz w:val="26"/>
                <w:szCs w:val="26"/>
                <w:highlight w:val="yellow"/>
              </w:rPr>
            </w:pPr>
          </w:p>
        </w:tc>
        <w:tc>
          <w:tcPr>
            <w:tcW w:w="7795" w:type="dxa"/>
            <w:tcBorders>
              <w:top w:val="single" w:sz="4" w:space="0" w:color="auto"/>
              <w:bottom w:val="single" w:sz="4" w:space="0" w:color="auto"/>
            </w:tcBorders>
          </w:tcPr>
          <w:p w:rsidR="00DE55AF" w:rsidRDefault="00357D31">
            <w:pPr>
              <w:jc w:val="both"/>
            </w:pPr>
            <w:r>
              <w:rPr>
                <w:sz w:val="26"/>
                <w:szCs w:val="26"/>
              </w:rPr>
              <w:t>Девушки:</w:t>
            </w:r>
            <w:r>
              <w:rPr>
                <w:sz w:val="28"/>
                <w:szCs w:val="28"/>
              </w:rPr>
              <w:t xml:space="preserve"> по результатам взвешивания</w:t>
            </w:r>
            <w:r>
              <w:rPr>
                <w:sz w:val="26"/>
                <w:szCs w:val="26"/>
              </w:rPr>
              <w:t xml:space="preserve"> </w:t>
            </w:r>
          </w:p>
        </w:tc>
      </w:tr>
      <w:tr w:rsidR="00DE55AF">
        <w:trPr>
          <w:trHeight w:val="465"/>
        </w:trPr>
        <w:tc>
          <w:tcPr>
            <w:tcW w:w="1975" w:type="dxa"/>
            <w:vMerge w:val="restart"/>
            <w:tcBorders>
              <w:top w:val="single" w:sz="4" w:space="0" w:color="auto"/>
            </w:tcBorders>
            <w:vAlign w:val="center"/>
          </w:tcPr>
          <w:p w:rsidR="00DE55AF" w:rsidRDefault="00357D31">
            <w:pPr>
              <w:widowControl w:val="0"/>
              <w:rPr>
                <w:sz w:val="26"/>
                <w:szCs w:val="26"/>
                <w:highlight w:val="yellow"/>
              </w:rPr>
            </w:pPr>
            <w:r>
              <w:rPr>
                <w:sz w:val="28"/>
                <w:szCs w:val="28"/>
              </w:rPr>
              <w:t>2009-2010 г.р. (12-14 лет)</w:t>
            </w:r>
          </w:p>
        </w:tc>
        <w:tc>
          <w:tcPr>
            <w:tcW w:w="7795" w:type="dxa"/>
            <w:tcBorders>
              <w:top w:val="single" w:sz="4" w:space="0" w:color="auto"/>
              <w:bottom w:val="single" w:sz="4" w:space="0" w:color="auto"/>
            </w:tcBorders>
          </w:tcPr>
          <w:p w:rsidR="00DE55AF" w:rsidRDefault="00357D31">
            <w:pPr>
              <w:jc w:val="both"/>
              <w:rPr>
                <w:sz w:val="26"/>
                <w:szCs w:val="26"/>
                <w:highlight w:val="yellow"/>
              </w:rPr>
            </w:pPr>
            <w:r>
              <w:rPr>
                <w:sz w:val="26"/>
                <w:szCs w:val="26"/>
              </w:rPr>
              <w:t xml:space="preserve">Юноши: </w:t>
            </w:r>
            <w:r>
              <w:rPr>
                <w:sz w:val="28"/>
                <w:szCs w:val="28"/>
              </w:rPr>
              <w:t xml:space="preserve">35 кг, 38 кг, 42 кг, 46 кг, 50 кг, 54 кг, 59 кг, 65 кг, 71 кг, </w:t>
            </w:r>
            <w:r>
              <w:rPr>
                <w:sz w:val="28"/>
                <w:szCs w:val="28"/>
              </w:rPr>
              <w:br/>
              <w:t>св. 71 кг.</w:t>
            </w:r>
          </w:p>
        </w:tc>
      </w:tr>
      <w:tr w:rsidR="00DE55AF">
        <w:trPr>
          <w:trHeight w:val="330"/>
        </w:trPr>
        <w:tc>
          <w:tcPr>
            <w:tcW w:w="1975" w:type="dxa"/>
            <w:vMerge/>
            <w:tcBorders>
              <w:bottom w:val="single" w:sz="4" w:space="0" w:color="auto"/>
            </w:tcBorders>
          </w:tcPr>
          <w:p w:rsidR="00DE55AF" w:rsidRDefault="00DE55AF">
            <w:pPr>
              <w:jc w:val="both"/>
              <w:rPr>
                <w:sz w:val="26"/>
                <w:szCs w:val="26"/>
                <w:highlight w:val="yellow"/>
              </w:rPr>
            </w:pPr>
          </w:p>
        </w:tc>
        <w:tc>
          <w:tcPr>
            <w:tcW w:w="7795" w:type="dxa"/>
            <w:tcBorders>
              <w:top w:val="single" w:sz="4" w:space="0" w:color="auto"/>
              <w:bottom w:val="single" w:sz="4" w:space="0" w:color="auto"/>
            </w:tcBorders>
          </w:tcPr>
          <w:p w:rsidR="00DE55AF" w:rsidRDefault="00357D31">
            <w:pPr>
              <w:jc w:val="both"/>
            </w:pPr>
            <w:r>
              <w:rPr>
                <w:sz w:val="26"/>
                <w:szCs w:val="26"/>
              </w:rPr>
              <w:t>Девушки:</w:t>
            </w:r>
            <w:r>
              <w:rPr>
                <w:sz w:val="28"/>
                <w:szCs w:val="28"/>
              </w:rPr>
              <w:t xml:space="preserve"> по результатам взвешивания</w:t>
            </w:r>
            <w:r>
              <w:rPr>
                <w:sz w:val="26"/>
                <w:szCs w:val="26"/>
              </w:rPr>
              <w:t xml:space="preserve"> </w:t>
            </w:r>
          </w:p>
        </w:tc>
      </w:tr>
      <w:tr w:rsidR="00DE55AF">
        <w:trPr>
          <w:trHeight w:val="435"/>
        </w:trPr>
        <w:tc>
          <w:tcPr>
            <w:tcW w:w="1975" w:type="dxa"/>
            <w:vMerge w:val="restart"/>
            <w:tcBorders>
              <w:top w:val="single" w:sz="4" w:space="0" w:color="auto"/>
            </w:tcBorders>
            <w:vAlign w:val="center"/>
          </w:tcPr>
          <w:p w:rsidR="00DE55AF" w:rsidRDefault="00357D31">
            <w:pPr>
              <w:jc w:val="both"/>
              <w:rPr>
                <w:sz w:val="26"/>
                <w:szCs w:val="26"/>
                <w:highlight w:val="yellow"/>
              </w:rPr>
            </w:pPr>
            <w:r>
              <w:rPr>
                <w:sz w:val="28"/>
                <w:szCs w:val="28"/>
              </w:rPr>
              <w:t>2011-2012 г.р. (11-12 лет)</w:t>
            </w:r>
          </w:p>
        </w:tc>
        <w:tc>
          <w:tcPr>
            <w:tcW w:w="7795" w:type="dxa"/>
            <w:tcBorders>
              <w:top w:val="single" w:sz="4" w:space="0" w:color="auto"/>
              <w:bottom w:val="single" w:sz="4" w:space="0" w:color="auto"/>
            </w:tcBorders>
          </w:tcPr>
          <w:p w:rsidR="00DE55AF" w:rsidRDefault="00357D31">
            <w:pPr>
              <w:jc w:val="both"/>
              <w:rPr>
                <w:sz w:val="26"/>
                <w:szCs w:val="26"/>
                <w:highlight w:val="yellow"/>
              </w:rPr>
            </w:pPr>
            <w:r>
              <w:rPr>
                <w:sz w:val="26"/>
                <w:szCs w:val="26"/>
              </w:rPr>
              <w:t>Юноши:</w:t>
            </w:r>
            <w:r>
              <w:rPr>
                <w:sz w:val="28"/>
                <w:szCs w:val="28"/>
              </w:rPr>
              <w:t xml:space="preserve"> 31 кг, 34 кг, 38 кг, 42 кг, 46 кг, 50 кг, 55 кг, 60 кг, 65 кг</w:t>
            </w:r>
            <w:proofErr w:type="gramStart"/>
            <w:r>
              <w:rPr>
                <w:sz w:val="28"/>
                <w:szCs w:val="28"/>
              </w:rPr>
              <w:t>, ,</w:t>
            </w:r>
            <w:proofErr w:type="gramEnd"/>
            <w:r>
              <w:rPr>
                <w:sz w:val="28"/>
                <w:szCs w:val="28"/>
              </w:rPr>
              <w:t xml:space="preserve"> св. 65 кг. (допуск с 10 лет)</w:t>
            </w:r>
          </w:p>
        </w:tc>
      </w:tr>
      <w:tr w:rsidR="00DE55AF">
        <w:trPr>
          <w:trHeight w:val="510"/>
        </w:trPr>
        <w:tc>
          <w:tcPr>
            <w:tcW w:w="1975" w:type="dxa"/>
            <w:vMerge/>
            <w:tcBorders>
              <w:bottom w:val="single" w:sz="4" w:space="0" w:color="auto"/>
            </w:tcBorders>
          </w:tcPr>
          <w:p w:rsidR="00DE55AF" w:rsidRDefault="00DE55AF">
            <w:pPr>
              <w:jc w:val="both"/>
              <w:rPr>
                <w:sz w:val="26"/>
                <w:szCs w:val="26"/>
                <w:highlight w:val="yellow"/>
              </w:rPr>
            </w:pPr>
          </w:p>
        </w:tc>
        <w:tc>
          <w:tcPr>
            <w:tcW w:w="7795" w:type="dxa"/>
            <w:tcBorders>
              <w:top w:val="single" w:sz="4" w:space="0" w:color="auto"/>
              <w:bottom w:val="single" w:sz="4" w:space="0" w:color="auto"/>
            </w:tcBorders>
          </w:tcPr>
          <w:p w:rsidR="00DE55AF" w:rsidRDefault="00357D31">
            <w:pPr>
              <w:jc w:val="both"/>
            </w:pPr>
            <w:r>
              <w:rPr>
                <w:sz w:val="26"/>
                <w:szCs w:val="26"/>
              </w:rPr>
              <w:t>Девушки:</w:t>
            </w:r>
            <w:r>
              <w:rPr>
                <w:sz w:val="28"/>
                <w:szCs w:val="28"/>
              </w:rPr>
              <w:t xml:space="preserve"> по результатам взвешивания</w:t>
            </w:r>
            <w:r>
              <w:rPr>
                <w:sz w:val="26"/>
                <w:szCs w:val="26"/>
              </w:rPr>
              <w:t xml:space="preserve"> </w:t>
            </w:r>
          </w:p>
        </w:tc>
      </w:tr>
    </w:tbl>
    <w:p w:rsidR="00DE55AF" w:rsidRDefault="00DE55AF">
      <w:pPr>
        <w:ind w:right="708"/>
        <w:jc w:val="both"/>
        <w:rPr>
          <w:sz w:val="28"/>
          <w:szCs w:val="28"/>
        </w:rPr>
      </w:pPr>
    </w:p>
    <w:p w:rsidR="00DE55AF" w:rsidRDefault="00357D31">
      <w:pPr>
        <w:jc w:val="both"/>
        <w:rPr>
          <w:color w:val="000000"/>
          <w:sz w:val="28"/>
          <w:szCs w:val="28"/>
        </w:rPr>
      </w:pPr>
      <w:r>
        <w:rPr>
          <w:b/>
          <w:sz w:val="28"/>
          <w:szCs w:val="28"/>
        </w:rPr>
        <w:t xml:space="preserve">    4.3</w:t>
      </w:r>
      <w:r>
        <w:rPr>
          <w:sz w:val="28"/>
          <w:szCs w:val="28"/>
        </w:rPr>
        <w:t xml:space="preserve">.   Взвешивание участников: </w:t>
      </w:r>
      <w:r w:rsidR="007F5B15">
        <w:rPr>
          <w:sz w:val="28"/>
          <w:szCs w:val="28"/>
        </w:rPr>
        <w:t xml:space="preserve">21 </w:t>
      </w:r>
      <w:r w:rsidR="007F5B15">
        <w:rPr>
          <w:color w:val="000000" w:themeColor="text1"/>
          <w:sz w:val="28"/>
          <w:szCs w:val="28"/>
        </w:rPr>
        <w:t>мая</w:t>
      </w:r>
      <w:r>
        <w:rPr>
          <w:color w:val="000000" w:themeColor="text1"/>
          <w:sz w:val="28"/>
          <w:szCs w:val="28"/>
        </w:rPr>
        <w:t xml:space="preserve"> 2023 </w:t>
      </w:r>
      <w:r>
        <w:rPr>
          <w:sz w:val="28"/>
          <w:szCs w:val="28"/>
        </w:rPr>
        <w:t xml:space="preserve">г. </w:t>
      </w:r>
      <w:r>
        <w:rPr>
          <w:color w:val="000000" w:themeColor="text1"/>
          <w:sz w:val="28"/>
          <w:szCs w:val="28"/>
        </w:rPr>
        <w:t>на базе ГБОУ «</w:t>
      </w:r>
      <w:proofErr w:type="spellStart"/>
      <w:r>
        <w:rPr>
          <w:color w:val="000000" w:themeColor="text1"/>
          <w:sz w:val="28"/>
          <w:szCs w:val="28"/>
        </w:rPr>
        <w:t>ЦСиО</w:t>
      </w:r>
      <w:proofErr w:type="spellEnd"/>
      <w:r>
        <w:rPr>
          <w:color w:val="000000" w:themeColor="text1"/>
          <w:sz w:val="28"/>
          <w:szCs w:val="28"/>
        </w:rPr>
        <w:br/>
        <w:t xml:space="preserve">«Самбо-70» Москомспорта отделение «Шаболовка» по адресу г. Москва, </w:t>
      </w:r>
      <w:r>
        <w:rPr>
          <w:color w:val="000000" w:themeColor="text1"/>
          <w:sz w:val="28"/>
          <w:szCs w:val="28"/>
        </w:rPr>
        <w:br/>
        <w:t>ул. Выборгская 14Ас1 (ФОК УВД по САО)</w:t>
      </w:r>
    </w:p>
    <w:p w:rsidR="00DE55AF" w:rsidRDefault="00357D31">
      <w:pPr>
        <w:tabs>
          <w:tab w:val="left" w:pos="567"/>
        </w:tabs>
        <w:ind w:right="708"/>
        <w:jc w:val="both"/>
        <w:rPr>
          <w:sz w:val="28"/>
          <w:szCs w:val="28"/>
        </w:rPr>
      </w:pPr>
      <w:r>
        <w:rPr>
          <w:sz w:val="28"/>
          <w:szCs w:val="28"/>
        </w:rPr>
        <w:t xml:space="preserve">с 09.00 до 10.00. </w:t>
      </w:r>
      <w:r>
        <w:rPr>
          <w:color w:val="000000"/>
          <w:sz w:val="28"/>
          <w:szCs w:val="28"/>
        </w:rPr>
        <w:t>возрастная группа юноши 2007 -2008 г.р.</w:t>
      </w:r>
      <w:r>
        <w:rPr>
          <w:sz w:val="28"/>
          <w:szCs w:val="28"/>
        </w:rPr>
        <w:t>, 2011-2012 г.р.,</w:t>
      </w:r>
      <w:r>
        <w:rPr>
          <w:sz w:val="28"/>
          <w:szCs w:val="28"/>
        </w:rPr>
        <w:br/>
        <w:t xml:space="preserve"> с 10.00 до 10.30 состоится жеребьёвка.</w:t>
      </w:r>
    </w:p>
    <w:p w:rsidR="00DE55AF" w:rsidRDefault="00357D31">
      <w:pPr>
        <w:jc w:val="both"/>
        <w:rPr>
          <w:sz w:val="28"/>
          <w:szCs w:val="28"/>
        </w:rPr>
      </w:pPr>
      <w:r>
        <w:rPr>
          <w:sz w:val="28"/>
          <w:szCs w:val="28"/>
        </w:rPr>
        <w:t xml:space="preserve">с 12.00 до 13.00 </w:t>
      </w:r>
      <w:r>
        <w:rPr>
          <w:color w:val="000000"/>
          <w:sz w:val="28"/>
          <w:szCs w:val="28"/>
        </w:rPr>
        <w:t xml:space="preserve">возрастная группа юноши </w:t>
      </w:r>
      <w:r>
        <w:rPr>
          <w:sz w:val="28"/>
          <w:szCs w:val="28"/>
        </w:rPr>
        <w:t>2005-2006 г.р. 2009-2010, с 13.00 до 13.30 состоится жеребьевка</w:t>
      </w:r>
    </w:p>
    <w:p w:rsidR="00DE55AF" w:rsidRDefault="00DE55AF">
      <w:pPr>
        <w:tabs>
          <w:tab w:val="left" w:pos="567"/>
        </w:tabs>
        <w:ind w:right="708"/>
        <w:jc w:val="both"/>
        <w:rPr>
          <w:sz w:val="28"/>
          <w:szCs w:val="28"/>
        </w:rPr>
      </w:pPr>
    </w:p>
    <w:p w:rsidR="00DE55AF" w:rsidRDefault="00357D31">
      <w:pPr>
        <w:jc w:val="both"/>
        <w:rPr>
          <w:color w:val="000000"/>
          <w:sz w:val="28"/>
          <w:szCs w:val="28"/>
        </w:rPr>
      </w:pPr>
      <w:r>
        <w:rPr>
          <w:color w:val="000000" w:themeColor="text1"/>
          <w:sz w:val="28"/>
          <w:szCs w:val="28"/>
        </w:rPr>
        <w:t>Планируемое количество участников – 120</w:t>
      </w:r>
    </w:p>
    <w:p w:rsidR="00DE55AF" w:rsidRDefault="00DE55AF">
      <w:pPr>
        <w:jc w:val="both"/>
        <w:rPr>
          <w:color w:val="000000"/>
          <w:sz w:val="28"/>
          <w:szCs w:val="28"/>
        </w:rPr>
      </w:pPr>
    </w:p>
    <w:p w:rsidR="00DE55AF" w:rsidRDefault="00357D31">
      <w:pPr>
        <w:jc w:val="both"/>
        <w:rPr>
          <w:color w:val="000000"/>
          <w:sz w:val="28"/>
          <w:szCs w:val="28"/>
        </w:rPr>
      </w:pPr>
      <w:r>
        <w:rPr>
          <w:color w:val="000000" w:themeColor="text1"/>
          <w:sz w:val="28"/>
          <w:szCs w:val="28"/>
        </w:rPr>
        <w:t xml:space="preserve">Ссылка на страницу соревнования в информационно-телекоммуникационной сети «Интернет» </w:t>
      </w:r>
      <w:r>
        <w:rPr>
          <w:b/>
          <w:u w:val="single"/>
        </w:rPr>
        <w:t>самбо-70.рф</w:t>
      </w:r>
      <w:r>
        <w:rPr>
          <w:b/>
        </w:rPr>
        <w:t>.</w:t>
      </w:r>
    </w:p>
    <w:p w:rsidR="00DE55AF" w:rsidRDefault="00DE55AF">
      <w:pPr>
        <w:jc w:val="both"/>
        <w:rPr>
          <w:b/>
          <w:color w:val="000000"/>
          <w:sz w:val="28"/>
          <w:szCs w:val="28"/>
        </w:rPr>
      </w:pPr>
    </w:p>
    <w:p w:rsidR="00DE55AF" w:rsidRDefault="00357D31">
      <w:pPr>
        <w:pStyle w:val="af2"/>
        <w:numPr>
          <w:ilvl w:val="0"/>
          <w:numId w:val="2"/>
        </w:numPr>
        <w:jc w:val="both"/>
        <w:rPr>
          <w:b/>
          <w:bCs/>
          <w:color w:val="000000"/>
          <w:sz w:val="28"/>
          <w:szCs w:val="28"/>
        </w:rPr>
      </w:pPr>
      <w:r>
        <w:rPr>
          <w:b/>
          <w:bCs/>
          <w:sz w:val="28"/>
          <w:szCs w:val="28"/>
        </w:rPr>
        <w:t>ТРЕБОВАНИЯ К УЧАСТНИКАМ И УСЛОВИЯ ИХ ДОПУСКА.</w:t>
      </w:r>
    </w:p>
    <w:p w:rsidR="00DE55AF" w:rsidRDefault="00DE55AF">
      <w:pPr>
        <w:jc w:val="both"/>
        <w:rPr>
          <w:b/>
          <w:color w:val="000000"/>
          <w:sz w:val="28"/>
          <w:szCs w:val="28"/>
        </w:rPr>
      </w:pPr>
    </w:p>
    <w:p w:rsidR="00DE55AF" w:rsidRDefault="00357D31">
      <w:pPr>
        <w:tabs>
          <w:tab w:val="left" w:pos="284"/>
          <w:tab w:val="left" w:pos="709"/>
        </w:tabs>
        <w:jc w:val="both"/>
        <w:rPr>
          <w:b/>
          <w:bCs/>
          <w:color w:val="000000"/>
          <w:sz w:val="28"/>
          <w:szCs w:val="28"/>
        </w:rPr>
      </w:pPr>
      <w:r>
        <w:rPr>
          <w:b/>
          <w:sz w:val="28"/>
          <w:szCs w:val="28"/>
        </w:rPr>
        <w:t xml:space="preserve">    5.1.</w:t>
      </w:r>
      <w:r>
        <w:rPr>
          <w:sz w:val="28"/>
          <w:szCs w:val="28"/>
        </w:rPr>
        <w:t xml:space="preserve">  К участию в первенстве допускаются спортсмены ГБОУ «</w:t>
      </w:r>
      <w:proofErr w:type="spellStart"/>
      <w:r>
        <w:rPr>
          <w:sz w:val="28"/>
          <w:szCs w:val="28"/>
        </w:rPr>
        <w:t>ЦСиО</w:t>
      </w:r>
      <w:proofErr w:type="spellEnd"/>
      <w:r>
        <w:rPr>
          <w:sz w:val="28"/>
          <w:szCs w:val="28"/>
        </w:rPr>
        <w:t xml:space="preserve"> </w:t>
      </w:r>
      <w:r>
        <w:rPr>
          <w:sz w:val="28"/>
          <w:szCs w:val="28"/>
        </w:rPr>
        <w:br/>
        <w:t xml:space="preserve">«Самбо-70» Москомспорта отделения «Шаболовка» при наличии допуска врача </w:t>
      </w:r>
      <w:r>
        <w:rPr>
          <w:sz w:val="28"/>
          <w:szCs w:val="28"/>
        </w:rPr>
        <w:br/>
        <w:t>к соревнованиям.</w:t>
      </w:r>
    </w:p>
    <w:p w:rsidR="00DE55AF" w:rsidRDefault="00357D31">
      <w:pPr>
        <w:tabs>
          <w:tab w:val="left" w:pos="567"/>
        </w:tabs>
        <w:jc w:val="both"/>
        <w:rPr>
          <w:b/>
          <w:bCs/>
          <w:color w:val="000000"/>
          <w:sz w:val="28"/>
          <w:szCs w:val="28"/>
        </w:rPr>
      </w:pPr>
      <w:r>
        <w:rPr>
          <w:b/>
          <w:sz w:val="28"/>
          <w:szCs w:val="28"/>
        </w:rPr>
        <w:t xml:space="preserve">    5.2.</w:t>
      </w:r>
      <w:r>
        <w:rPr>
          <w:sz w:val="28"/>
          <w:szCs w:val="28"/>
        </w:rPr>
        <w:t xml:space="preserve"> Все участники должны быть включены в заявку, иметь допуск врача и на взвешивании предоставить свидетельство о рождении, справку школьника </w:t>
      </w:r>
      <w:r>
        <w:rPr>
          <w:sz w:val="28"/>
          <w:szCs w:val="28"/>
        </w:rPr>
        <w:br/>
        <w:t xml:space="preserve">с фотографией и печатью на подписи директора учебного заведения, оттиск печати на фотографии, страховой полис добровольного медицинского страхования (оригинал). </w:t>
      </w:r>
    </w:p>
    <w:p w:rsidR="00DE55AF" w:rsidRDefault="00357D31">
      <w:pPr>
        <w:pStyle w:val="af3"/>
        <w:jc w:val="both"/>
        <w:rPr>
          <w:rFonts w:ascii="Times New Roman" w:hAnsi="Times New Roman"/>
          <w:sz w:val="28"/>
          <w:szCs w:val="28"/>
        </w:rPr>
      </w:pPr>
      <w:r>
        <w:t xml:space="preserve">   </w:t>
      </w:r>
      <w:r>
        <w:rPr>
          <w:rFonts w:ascii="Times New Roman" w:hAnsi="Times New Roman"/>
          <w:b/>
          <w:sz w:val="28"/>
          <w:szCs w:val="28"/>
        </w:rPr>
        <w:t xml:space="preserve">5.3.   </w:t>
      </w:r>
      <w:r>
        <w:rPr>
          <w:rFonts w:ascii="Times New Roman" w:hAnsi="Times New Roman"/>
          <w:sz w:val="28"/>
          <w:szCs w:val="28"/>
        </w:rPr>
        <w:t>В соревнованиях принимают участие спортсмены:</w:t>
      </w:r>
    </w:p>
    <w:p w:rsidR="00DE55AF" w:rsidRDefault="00357D31">
      <w:pPr>
        <w:pStyle w:val="af3"/>
        <w:jc w:val="both"/>
        <w:rPr>
          <w:rFonts w:ascii="Times New Roman" w:hAnsi="Times New Roman"/>
          <w:sz w:val="28"/>
          <w:szCs w:val="28"/>
        </w:rPr>
      </w:pPr>
      <w:r>
        <w:rPr>
          <w:rFonts w:ascii="Times New Roman" w:hAnsi="Times New Roman"/>
          <w:sz w:val="28"/>
          <w:szCs w:val="28"/>
        </w:rPr>
        <w:t xml:space="preserve"> минимально допустимая квалификация - б/р </w:t>
      </w:r>
    </w:p>
    <w:p w:rsidR="00DE55AF" w:rsidRDefault="00357D31">
      <w:pPr>
        <w:pStyle w:val="af3"/>
        <w:jc w:val="both"/>
        <w:rPr>
          <w:rFonts w:ascii="Times New Roman" w:hAnsi="Times New Roman"/>
          <w:sz w:val="28"/>
          <w:szCs w:val="28"/>
        </w:rPr>
      </w:pPr>
      <w:r>
        <w:rPr>
          <w:rFonts w:ascii="Times New Roman" w:hAnsi="Times New Roman"/>
          <w:sz w:val="28"/>
          <w:szCs w:val="28"/>
        </w:rPr>
        <w:t xml:space="preserve">максимально допустимая квалификация - </w:t>
      </w:r>
      <w:r w:rsidR="007F5B15">
        <w:rPr>
          <w:rFonts w:ascii="Times New Roman" w:hAnsi="Times New Roman"/>
          <w:sz w:val="28"/>
          <w:szCs w:val="28"/>
        </w:rPr>
        <w:t>КМС</w:t>
      </w:r>
      <w:r>
        <w:rPr>
          <w:rFonts w:ascii="Times New Roman" w:hAnsi="Times New Roman"/>
          <w:sz w:val="28"/>
          <w:szCs w:val="28"/>
        </w:rPr>
        <w:t>.</w:t>
      </w:r>
    </w:p>
    <w:p w:rsidR="00DE55AF" w:rsidRDefault="00357D31">
      <w:pPr>
        <w:pStyle w:val="af3"/>
        <w:jc w:val="both"/>
        <w:rPr>
          <w:rFonts w:ascii="Times New Roman" w:hAnsi="Times New Roman"/>
          <w:bCs/>
          <w:color w:val="000000"/>
          <w:sz w:val="28"/>
          <w:szCs w:val="28"/>
        </w:rPr>
      </w:pPr>
      <w:r>
        <w:rPr>
          <w:rFonts w:ascii="Times New Roman" w:hAnsi="Times New Roman"/>
          <w:sz w:val="28"/>
          <w:szCs w:val="28"/>
        </w:rPr>
        <w:t xml:space="preserve">  </w:t>
      </w:r>
      <w:r>
        <w:rPr>
          <w:rFonts w:ascii="Times New Roman" w:hAnsi="Times New Roman"/>
          <w:b/>
          <w:sz w:val="28"/>
          <w:szCs w:val="28"/>
        </w:rPr>
        <w:t>5.4</w:t>
      </w:r>
      <w:r>
        <w:rPr>
          <w:rFonts w:ascii="Times New Roman" w:hAnsi="Times New Roman"/>
          <w:sz w:val="28"/>
          <w:szCs w:val="28"/>
        </w:rPr>
        <w:t xml:space="preserve">.   К участию в Соревновании допускаются спортсмены, оформившие согласие на обработку персональных данных, в том числе разрешенных спортсменами для распространения, в части учета результатов соревнований, обработки </w:t>
      </w:r>
      <w:r>
        <w:rPr>
          <w:rFonts w:ascii="Times New Roman" w:hAnsi="Times New Roman"/>
          <w:sz w:val="28"/>
          <w:szCs w:val="28"/>
        </w:rPr>
        <w:br/>
        <w:t>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2 к настоящему положению.</w:t>
      </w:r>
    </w:p>
    <w:p w:rsidR="00DE55AF" w:rsidRDefault="00DE55AF">
      <w:pPr>
        <w:pStyle w:val="af2"/>
        <w:ind w:left="0" w:firstLine="360"/>
        <w:jc w:val="both"/>
        <w:rPr>
          <w:b/>
          <w:bCs/>
          <w:color w:val="000000"/>
          <w:sz w:val="28"/>
          <w:szCs w:val="28"/>
        </w:rPr>
      </w:pPr>
    </w:p>
    <w:p w:rsidR="00DE55AF" w:rsidRDefault="00357D31">
      <w:pPr>
        <w:pStyle w:val="af2"/>
        <w:ind w:left="450"/>
        <w:jc w:val="both"/>
        <w:rPr>
          <w:b/>
          <w:bCs/>
          <w:color w:val="000000"/>
          <w:sz w:val="28"/>
          <w:szCs w:val="28"/>
        </w:rPr>
      </w:pPr>
      <w:r>
        <w:rPr>
          <w:b/>
          <w:color w:val="000000"/>
          <w:sz w:val="28"/>
          <w:szCs w:val="28"/>
        </w:rPr>
        <w:t xml:space="preserve">                                   6.  </w:t>
      </w:r>
      <w:r>
        <w:rPr>
          <w:b/>
          <w:bCs/>
          <w:color w:val="000000" w:themeColor="text1"/>
          <w:sz w:val="28"/>
          <w:szCs w:val="28"/>
        </w:rPr>
        <w:t>ЗАЯВКИ НА УЧАСТИЕ.</w:t>
      </w:r>
    </w:p>
    <w:p w:rsidR="00DE55AF" w:rsidRDefault="00DE55AF">
      <w:pPr>
        <w:jc w:val="both"/>
        <w:rPr>
          <w:b/>
          <w:color w:val="000000"/>
          <w:sz w:val="28"/>
          <w:szCs w:val="28"/>
        </w:rPr>
      </w:pPr>
    </w:p>
    <w:p w:rsidR="00DE55AF" w:rsidRDefault="00357D31">
      <w:pPr>
        <w:pStyle w:val="af2"/>
        <w:ind w:left="0"/>
        <w:jc w:val="both"/>
        <w:rPr>
          <w:sz w:val="28"/>
          <w:szCs w:val="28"/>
        </w:rPr>
      </w:pPr>
      <w:r>
        <w:rPr>
          <w:sz w:val="28"/>
          <w:szCs w:val="28"/>
        </w:rPr>
        <w:t xml:space="preserve">   </w:t>
      </w:r>
      <w:r>
        <w:rPr>
          <w:b/>
          <w:sz w:val="28"/>
          <w:szCs w:val="28"/>
        </w:rPr>
        <w:t>6.1.</w:t>
      </w:r>
      <w:r>
        <w:rPr>
          <w:sz w:val="28"/>
          <w:szCs w:val="28"/>
        </w:rPr>
        <w:t xml:space="preserve"> Предварительные заявки на участие присылать на электронную почту nas.1901@yandex.ru до </w:t>
      </w:r>
      <w:r w:rsidR="007F5B15">
        <w:rPr>
          <w:sz w:val="28"/>
          <w:szCs w:val="28"/>
        </w:rPr>
        <w:t xml:space="preserve">18 </w:t>
      </w:r>
      <w:r>
        <w:rPr>
          <w:sz w:val="28"/>
          <w:szCs w:val="28"/>
        </w:rPr>
        <w:t>ма</w:t>
      </w:r>
      <w:r w:rsidR="007F5B15">
        <w:rPr>
          <w:sz w:val="28"/>
          <w:szCs w:val="28"/>
        </w:rPr>
        <w:t>я</w:t>
      </w:r>
      <w:r>
        <w:rPr>
          <w:sz w:val="28"/>
          <w:szCs w:val="28"/>
        </w:rPr>
        <w:t xml:space="preserve"> 2023 г. </w:t>
      </w:r>
    </w:p>
    <w:p w:rsidR="00DE55AF" w:rsidRDefault="00357D31">
      <w:pPr>
        <w:pStyle w:val="af2"/>
        <w:ind w:left="0"/>
        <w:jc w:val="both"/>
        <w:rPr>
          <w:b/>
          <w:bCs/>
          <w:sz w:val="28"/>
          <w:szCs w:val="28"/>
        </w:rPr>
      </w:pPr>
      <w:r>
        <w:rPr>
          <w:b/>
          <w:sz w:val="28"/>
          <w:szCs w:val="28"/>
        </w:rPr>
        <w:t xml:space="preserve">   6.2</w:t>
      </w:r>
      <w:r>
        <w:rPr>
          <w:sz w:val="28"/>
          <w:szCs w:val="28"/>
        </w:rPr>
        <w:t xml:space="preserve">. Перечень документов для представления в мандатную комиссию: </w:t>
      </w:r>
      <w:proofErr w:type="spellStart"/>
      <w:r>
        <w:rPr>
          <w:sz w:val="28"/>
          <w:szCs w:val="28"/>
        </w:rPr>
        <w:t>св</w:t>
      </w:r>
      <w:proofErr w:type="spellEnd"/>
      <w:r>
        <w:rPr>
          <w:sz w:val="28"/>
          <w:szCs w:val="28"/>
        </w:rPr>
        <w:t xml:space="preserve">-во </w:t>
      </w:r>
      <w:r>
        <w:rPr>
          <w:sz w:val="28"/>
          <w:szCs w:val="28"/>
        </w:rPr>
        <w:br/>
        <w:t>о рождении (оригинал), справка школьника с фотографией и печатью, страховой полис добровольного медицинского страхования (оригинал) предоставляется спортсменом на взвешивание.</w:t>
      </w:r>
    </w:p>
    <w:p w:rsidR="00DE55AF" w:rsidRDefault="00DE55AF">
      <w:pPr>
        <w:pStyle w:val="af2"/>
        <w:ind w:left="1080" w:hanging="1080"/>
        <w:jc w:val="both"/>
        <w:rPr>
          <w:b/>
          <w:bCs/>
          <w:sz w:val="28"/>
          <w:szCs w:val="28"/>
        </w:rPr>
      </w:pPr>
    </w:p>
    <w:p w:rsidR="00DE55AF" w:rsidRDefault="00357D31">
      <w:pPr>
        <w:pStyle w:val="af2"/>
        <w:ind w:left="0" w:hanging="1080"/>
        <w:jc w:val="both"/>
        <w:rPr>
          <w:b/>
          <w:bCs/>
          <w:color w:val="000000"/>
          <w:sz w:val="28"/>
          <w:szCs w:val="28"/>
        </w:rPr>
      </w:pPr>
      <w:r>
        <w:rPr>
          <w:b/>
          <w:bCs/>
          <w:sz w:val="28"/>
          <w:szCs w:val="28"/>
        </w:rPr>
        <w:t xml:space="preserve">                                               7.  УСЛОВИЯ ПОДВЕДЕНИЯ ИТОГОВ.</w:t>
      </w:r>
    </w:p>
    <w:p w:rsidR="00DE55AF" w:rsidRDefault="00DE55AF">
      <w:pPr>
        <w:ind w:hanging="1080"/>
        <w:jc w:val="both"/>
        <w:rPr>
          <w:b/>
          <w:color w:val="000000"/>
          <w:sz w:val="28"/>
          <w:szCs w:val="28"/>
        </w:rPr>
      </w:pPr>
    </w:p>
    <w:p w:rsidR="00DE55AF" w:rsidRDefault="00357D31">
      <w:pPr>
        <w:pStyle w:val="af2"/>
        <w:ind w:left="0"/>
        <w:jc w:val="both"/>
        <w:rPr>
          <w:b/>
          <w:bCs/>
          <w:color w:val="000000"/>
          <w:sz w:val="28"/>
          <w:szCs w:val="28"/>
        </w:rPr>
      </w:pPr>
      <w:r>
        <w:rPr>
          <w:sz w:val="28"/>
          <w:szCs w:val="28"/>
        </w:rPr>
        <w:t xml:space="preserve"> </w:t>
      </w:r>
      <w:r>
        <w:rPr>
          <w:b/>
          <w:sz w:val="28"/>
          <w:szCs w:val="28"/>
        </w:rPr>
        <w:t xml:space="preserve"> 7.1.</w:t>
      </w:r>
      <w:r>
        <w:rPr>
          <w:sz w:val="28"/>
          <w:szCs w:val="28"/>
        </w:rPr>
        <w:t xml:space="preserve">  Соревнования – личные, проводятся по правилам соревнований самбо среди юношей и девушек в соответствии с возрастными ограничениями, система проведения соревнований –  смешанная (6-8 человек), круговая (до 5 человек). </w:t>
      </w:r>
    </w:p>
    <w:p w:rsidR="00DE55AF" w:rsidRDefault="00357D31">
      <w:pPr>
        <w:pStyle w:val="af2"/>
        <w:ind w:left="0"/>
        <w:jc w:val="both"/>
        <w:rPr>
          <w:b/>
          <w:bCs/>
          <w:color w:val="000000"/>
          <w:sz w:val="28"/>
          <w:szCs w:val="28"/>
        </w:rPr>
      </w:pPr>
      <w:r>
        <w:rPr>
          <w:b/>
          <w:sz w:val="28"/>
          <w:szCs w:val="28"/>
        </w:rPr>
        <w:t xml:space="preserve"> 7.2.</w:t>
      </w:r>
      <w:r>
        <w:rPr>
          <w:sz w:val="28"/>
          <w:szCs w:val="28"/>
        </w:rPr>
        <w:t xml:space="preserve">   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DE55AF" w:rsidRDefault="00DE55AF">
      <w:pPr>
        <w:jc w:val="both"/>
        <w:rPr>
          <w:b/>
          <w:color w:val="000000"/>
          <w:sz w:val="28"/>
          <w:szCs w:val="28"/>
        </w:rPr>
      </w:pPr>
    </w:p>
    <w:p w:rsidR="00DE55AF" w:rsidRDefault="00357D31">
      <w:pPr>
        <w:pStyle w:val="af2"/>
        <w:numPr>
          <w:ilvl w:val="0"/>
          <w:numId w:val="3"/>
        </w:numPr>
        <w:jc w:val="both"/>
        <w:rPr>
          <w:b/>
          <w:bCs/>
          <w:color w:val="000000"/>
          <w:sz w:val="28"/>
          <w:szCs w:val="28"/>
        </w:rPr>
      </w:pPr>
      <w:r>
        <w:rPr>
          <w:b/>
          <w:bCs/>
          <w:sz w:val="28"/>
          <w:szCs w:val="28"/>
        </w:rPr>
        <w:t>НАГРАЖДЕНИЕ ПОБЕДИТЕЛЕЙ И ПРИЗЕРОВ.</w:t>
      </w:r>
    </w:p>
    <w:p w:rsidR="00DE55AF" w:rsidRDefault="00DE55AF">
      <w:pPr>
        <w:ind w:firstLine="567"/>
        <w:jc w:val="both"/>
        <w:rPr>
          <w:b/>
          <w:color w:val="000000"/>
          <w:sz w:val="28"/>
          <w:szCs w:val="28"/>
        </w:rPr>
      </w:pPr>
    </w:p>
    <w:p w:rsidR="00DE55AF" w:rsidRDefault="00357D31">
      <w:pPr>
        <w:pStyle w:val="af2"/>
        <w:tabs>
          <w:tab w:val="left" w:pos="284"/>
        </w:tabs>
        <w:ind w:left="0"/>
        <w:jc w:val="both"/>
        <w:rPr>
          <w:bCs/>
          <w:color w:val="000000"/>
          <w:sz w:val="28"/>
          <w:szCs w:val="28"/>
        </w:rPr>
      </w:pPr>
      <w:r>
        <w:rPr>
          <w:b/>
          <w:bCs/>
          <w:color w:val="000000" w:themeColor="text1"/>
          <w:sz w:val="28"/>
          <w:szCs w:val="28"/>
        </w:rPr>
        <w:t xml:space="preserve">     8.1</w:t>
      </w:r>
      <w:r>
        <w:rPr>
          <w:bCs/>
          <w:color w:val="000000" w:themeColor="text1"/>
          <w:sz w:val="28"/>
          <w:szCs w:val="28"/>
        </w:rPr>
        <w:t xml:space="preserve">.  Спортсмены, занявшие 1-е, 2-е и 3-е места, награждаются медалями </w:t>
      </w:r>
      <w:r>
        <w:rPr>
          <w:bCs/>
          <w:color w:val="000000" w:themeColor="text1"/>
          <w:sz w:val="28"/>
          <w:szCs w:val="28"/>
        </w:rPr>
        <w:br/>
        <w:t xml:space="preserve">и дипломами. </w:t>
      </w:r>
    </w:p>
    <w:p w:rsidR="00DE55AF" w:rsidRDefault="00357D31">
      <w:pPr>
        <w:jc w:val="both"/>
        <w:rPr>
          <w:b/>
          <w:bCs/>
          <w:color w:val="000000"/>
          <w:sz w:val="28"/>
          <w:szCs w:val="28"/>
        </w:rPr>
      </w:pPr>
      <w:r>
        <w:rPr>
          <w:b/>
          <w:color w:val="000000"/>
          <w:sz w:val="28"/>
          <w:szCs w:val="28"/>
        </w:rPr>
        <w:t xml:space="preserve">                        9.</w:t>
      </w:r>
      <w:r>
        <w:rPr>
          <w:b/>
          <w:bCs/>
          <w:sz w:val="28"/>
          <w:szCs w:val="28"/>
        </w:rPr>
        <w:t xml:space="preserve">    УСЛОВИЯ ФИНАНСИРОВАНИЯ.</w:t>
      </w:r>
    </w:p>
    <w:p w:rsidR="00DE55AF" w:rsidRDefault="00DE55AF">
      <w:pPr>
        <w:ind w:firstLine="567"/>
        <w:rPr>
          <w:b/>
          <w:color w:val="000000"/>
          <w:sz w:val="28"/>
          <w:szCs w:val="28"/>
        </w:rPr>
      </w:pPr>
    </w:p>
    <w:p w:rsidR="00DE55AF" w:rsidRDefault="00357D31">
      <w:pPr>
        <w:jc w:val="both"/>
        <w:rPr>
          <w:sz w:val="28"/>
          <w:szCs w:val="28"/>
        </w:rPr>
      </w:pPr>
      <w:r>
        <w:rPr>
          <w:b/>
          <w:sz w:val="28"/>
          <w:szCs w:val="28"/>
        </w:rPr>
        <w:t xml:space="preserve">    9.1</w:t>
      </w:r>
      <w:r>
        <w:rPr>
          <w:sz w:val="28"/>
          <w:szCs w:val="28"/>
        </w:rPr>
        <w:t>.   УВД по САО ГУ МВД России по г.</w:t>
      </w:r>
      <w:r w:rsidR="007F5B15">
        <w:rPr>
          <w:sz w:val="28"/>
          <w:szCs w:val="28"/>
        </w:rPr>
        <w:t xml:space="preserve"> </w:t>
      </w:r>
      <w:r>
        <w:rPr>
          <w:sz w:val="28"/>
          <w:szCs w:val="28"/>
        </w:rPr>
        <w:t>Москве предоставляет спортивную площадку (ФОК) для проведения соревнований.</w:t>
      </w:r>
    </w:p>
    <w:p w:rsidR="00DE55AF" w:rsidRDefault="00357D31">
      <w:pPr>
        <w:jc w:val="both"/>
        <w:rPr>
          <w:sz w:val="28"/>
          <w:szCs w:val="28"/>
        </w:rPr>
      </w:pPr>
      <w:r>
        <w:rPr>
          <w:sz w:val="28"/>
          <w:szCs w:val="28"/>
        </w:rPr>
        <w:t xml:space="preserve">   </w:t>
      </w:r>
      <w:r>
        <w:rPr>
          <w:b/>
          <w:sz w:val="28"/>
          <w:szCs w:val="28"/>
        </w:rPr>
        <w:t xml:space="preserve"> 9.2</w:t>
      </w:r>
      <w:r>
        <w:rPr>
          <w:sz w:val="28"/>
          <w:szCs w:val="28"/>
        </w:rPr>
        <w:t xml:space="preserve">.   Наградная атрибутика (медали, дипломы) за счет средств </w:t>
      </w:r>
      <w:r>
        <w:rPr>
          <w:sz w:val="28"/>
          <w:szCs w:val="28"/>
        </w:rPr>
        <w:br/>
        <w:t>ГКУ «</w:t>
      </w:r>
      <w:proofErr w:type="spellStart"/>
      <w:r>
        <w:rPr>
          <w:sz w:val="28"/>
          <w:szCs w:val="28"/>
        </w:rPr>
        <w:t>ЦСТиСК</w:t>
      </w:r>
      <w:proofErr w:type="spellEnd"/>
      <w:r>
        <w:rPr>
          <w:sz w:val="28"/>
          <w:szCs w:val="28"/>
        </w:rPr>
        <w:t>» Москомспорта, выделенных на реализацию ЕКП г. Москвы.</w:t>
      </w:r>
    </w:p>
    <w:p w:rsidR="00DE55AF" w:rsidRDefault="00357D31">
      <w:pPr>
        <w:jc w:val="both"/>
        <w:rPr>
          <w:b/>
          <w:sz w:val="28"/>
          <w:szCs w:val="28"/>
        </w:rPr>
        <w:sectPr w:rsidR="00DE55AF">
          <w:headerReference w:type="default" r:id="rId8"/>
          <w:pgSz w:w="11906" w:h="16838"/>
          <w:pgMar w:top="567" w:right="850" w:bottom="851" w:left="1276" w:header="284" w:footer="708" w:gutter="0"/>
          <w:cols w:space="708"/>
          <w:titlePg/>
          <w:docGrid w:linePitch="360"/>
        </w:sectPr>
      </w:pPr>
      <w:r>
        <w:rPr>
          <w:sz w:val="28"/>
          <w:szCs w:val="28"/>
        </w:rPr>
        <w:t xml:space="preserve">    </w:t>
      </w:r>
      <w:r>
        <w:rPr>
          <w:b/>
          <w:sz w:val="28"/>
          <w:szCs w:val="28"/>
        </w:rPr>
        <w:t xml:space="preserve">9.3.   </w:t>
      </w:r>
      <w:r>
        <w:rPr>
          <w:sz w:val="28"/>
          <w:szCs w:val="28"/>
        </w:rPr>
        <w:t>Дополнительное финансовое обеспечение, связанное с организационными расходами по подготовке и проведению</w:t>
      </w:r>
      <w:r>
        <w:rPr>
          <w:b/>
          <w:sz w:val="28"/>
          <w:szCs w:val="28"/>
        </w:rPr>
        <w:t xml:space="preserve"> </w:t>
      </w:r>
      <w:r>
        <w:rPr>
          <w:sz w:val="28"/>
          <w:szCs w:val="28"/>
        </w:rPr>
        <w:t>спортивного соревнования, осуществляется за счет привлеченных средств.</w:t>
      </w:r>
    </w:p>
    <w:p w:rsidR="00DE55AF" w:rsidRDefault="00357D31">
      <w:pPr>
        <w:ind w:left="7080"/>
        <w:rPr>
          <w:rStyle w:val="aff2"/>
          <w:b/>
          <w:sz w:val="28"/>
          <w:szCs w:val="28"/>
        </w:rPr>
      </w:pPr>
      <w:r>
        <w:rPr>
          <w:b/>
          <w:sz w:val="28"/>
          <w:szCs w:val="28"/>
        </w:rPr>
        <w:lastRenderedPageBreak/>
        <w:t>Приложение № 1</w:t>
      </w:r>
    </w:p>
    <w:p w:rsidR="00DE55AF" w:rsidRDefault="00DE55AF">
      <w:pPr>
        <w:rPr>
          <w:rStyle w:val="aff2"/>
          <w:sz w:val="28"/>
          <w:szCs w:val="28"/>
        </w:rPr>
      </w:pPr>
    </w:p>
    <w:p w:rsidR="00DE55AF" w:rsidRDefault="00357D31">
      <w:pPr>
        <w:jc w:val="center"/>
        <w:rPr>
          <w:rStyle w:val="aff2"/>
          <w:b/>
          <w:bCs/>
          <w:sz w:val="28"/>
          <w:szCs w:val="28"/>
        </w:rPr>
      </w:pPr>
      <w:r>
        <w:rPr>
          <w:rStyle w:val="aff2"/>
          <w:b/>
          <w:bCs/>
          <w:sz w:val="28"/>
          <w:szCs w:val="28"/>
        </w:rPr>
        <w:t>ЗАЯВКА*</w:t>
      </w:r>
    </w:p>
    <w:p w:rsidR="00DE55AF" w:rsidRDefault="00DE55AF">
      <w:pPr>
        <w:rPr>
          <w:rStyle w:val="aff2"/>
          <w:sz w:val="28"/>
          <w:szCs w:val="28"/>
        </w:rPr>
      </w:pPr>
    </w:p>
    <w:p w:rsidR="00DE55AF" w:rsidRDefault="00DE55AF">
      <w:pPr>
        <w:rPr>
          <w:rStyle w:val="aff2"/>
          <w:sz w:val="28"/>
          <w:szCs w:val="28"/>
        </w:rPr>
      </w:pPr>
    </w:p>
    <w:tbl>
      <w:tblPr>
        <w:tblStyle w:val="NormalTable0"/>
        <w:tblW w:w="110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1418"/>
        <w:gridCol w:w="992"/>
        <w:gridCol w:w="1417"/>
        <w:gridCol w:w="1701"/>
        <w:gridCol w:w="998"/>
        <w:gridCol w:w="1269"/>
        <w:gridCol w:w="1269"/>
        <w:gridCol w:w="1269"/>
      </w:tblGrid>
      <w:tr w:rsidR="00DE55AF">
        <w:trPr>
          <w:trHeight w:hRule="exact" w:val="1126"/>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rStyle w:val="aff2"/>
                <w:b/>
              </w:rPr>
            </w:pPr>
            <w:r>
              <w:rPr>
                <w:rStyle w:val="aff2"/>
                <w:b/>
              </w:rPr>
              <w:t>№</w:t>
            </w:r>
          </w:p>
          <w:p w:rsidR="00DE55AF" w:rsidRDefault="00357D31">
            <w:pPr>
              <w:widowControl w:val="0"/>
              <w:jc w:val="center"/>
              <w:rPr>
                <w:b/>
              </w:rPr>
            </w:pPr>
            <w:r>
              <w:rPr>
                <w:rStyle w:val="aff2"/>
                <w:b/>
              </w:rPr>
              <w:t>п/п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rStyle w:val="aff2"/>
                <w:b/>
              </w:rPr>
            </w:pPr>
            <w:r>
              <w:rPr>
                <w:rStyle w:val="aff2"/>
                <w:b/>
              </w:rPr>
              <w:t>Ф.И.О.</w:t>
            </w:r>
          </w:p>
          <w:p w:rsidR="00DE55AF" w:rsidRDefault="00357D31">
            <w:pPr>
              <w:widowControl w:val="0"/>
              <w:jc w:val="center"/>
              <w:rPr>
                <w:b/>
              </w:rPr>
            </w:pPr>
            <w:r>
              <w:rPr>
                <w:rStyle w:val="aff2"/>
                <w:b/>
              </w:rPr>
              <w:t>участника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rStyle w:val="aff2"/>
                <w:b/>
              </w:rPr>
            </w:pPr>
            <w:r>
              <w:rPr>
                <w:rStyle w:val="aff2"/>
                <w:b/>
              </w:rPr>
              <w:t>Дата</w:t>
            </w:r>
          </w:p>
          <w:p w:rsidR="00DE55AF" w:rsidRDefault="00357D31">
            <w:pPr>
              <w:widowControl w:val="0"/>
              <w:jc w:val="center"/>
              <w:rPr>
                <w:b/>
              </w:rPr>
            </w:pPr>
            <w:proofErr w:type="spellStart"/>
            <w:r>
              <w:rPr>
                <w:rStyle w:val="aff2"/>
                <w:b/>
              </w:rPr>
              <w:t>рожд</w:t>
            </w:r>
            <w:proofErr w:type="spellEnd"/>
            <w:r>
              <w:rPr>
                <w:rStyle w:val="aff2"/>
                <w:b/>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b/>
              </w:rPr>
            </w:pPr>
            <w:proofErr w:type="spellStart"/>
            <w:r>
              <w:rPr>
                <w:rStyle w:val="aff2"/>
                <w:b/>
              </w:rPr>
              <w:t>Сп.разряд</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b/>
              </w:rPr>
            </w:pPr>
            <w:r>
              <w:rPr>
                <w:rStyle w:val="aff2"/>
                <w:b/>
              </w:rPr>
              <w:t xml:space="preserve">Весовая категория </w:t>
            </w:r>
            <w:r>
              <w:rPr>
                <w:rStyle w:val="aff2"/>
                <w:b/>
              </w:rPr>
              <w:tab/>
            </w: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rStyle w:val="aff2"/>
                <w:b/>
              </w:rPr>
            </w:pPr>
            <w:r>
              <w:rPr>
                <w:rStyle w:val="aff2"/>
                <w:b/>
              </w:rPr>
              <w:t>Пол</w:t>
            </w:r>
          </w:p>
          <w:p w:rsidR="00DE55AF" w:rsidRDefault="00357D31">
            <w:pPr>
              <w:widowControl w:val="0"/>
              <w:jc w:val="center"/>
              <w:rPr>
                <w:b/>
              </w:rPr>
            </w:pPr>
            <w:r>
              <w:rPr>
                <w:rStyle w:val="aff2"/>
                <w:b/>
              </w:rPr>
              <w:t>вид</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357D31">
            <w:pPr>
              <w:widowControl w:val="0"/>
              <w:jc w:val="center"/>
              <w:rPr>
                <w:b/>
              </w:rPr>
            </w:pPr>
            <w:r>
              <w:rPr>
                <w:rStyle w:val="aff2"/>
                <w:b/>
              </w:rPr>
              <w:t>Организация, Команда</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DE55AF" w:rsidRDefault="00357D31">
            <w:pPr>
              <w:widowControl w:val="0"/>
              <w:jc w:val="center"/>
              <w:rPr>
                <w:b/>
              </w:rPr>
            </w:pPr>
            <w:r>
              <w:rPr>
                <w:rStyle w:val="aff2"/>
                <w:b/>
              </w:rPr>
              <w:t>Номер карточки</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DE55AF" w:rsidRDefault="00357D31">
            <w:pPr>
              <w:widowControl w:val="0"/>
              <w:jc w:val="center"/>
              <w:rPr>
                <w:b/>
              </w:rPr>
            </w:pPr>
            <w:r>
              <w:rPr>
                <w:rStyle w:val="aff2"/>
                <w:b/>
              </w:rPr>
              <w:t>Ф.И.О тренера</w:t>
            </w:r>
          </w:p>
        </w:tc>
      </w:tr>
      <w:tr w:rsidR="00DE55AF">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DE55AF" w:rsidRDefault="00357D31">
            <w:pPr>
              <w:widowControl w:val="0"/>
            </w:pPr>
            <w:r>
              <w:rPr>
                <w:rStyle w:val="aff2"/>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DE55AF">
            <w:pP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DE55AF">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DE55AF">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DE55AF">
            <w:pPr>
              <w:rPr>
                <w:sz w:val="28"/>
                <w:szCs w:val="28"/>
              </w:rPr>
            </w:pP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DE55AF">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E55AF" w:rsidRDefault="00DE55AF">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DE55AF" w:rsidRDefault="00DE55AF">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DE55AF" w:rsidRDefault="00DE55AF">
            <w:pPr>
              <w:rPr>
                <w:sz w:val="28"/>
                <w:szCs w:val="28"/>
              </w:rPr>
            </w:pPr>
          </w:p>
        </w:tc>
      </w:tr>
    </w:tbl>
    <w:p w:rsidR="00DE55AF" w:rsidRDefault="00DE55AF">
      <w:pPr>
        <w:widowControl w:val="0"/>
        <w:rPr>
          <w:rStyle w:val="aff2"/>
          <w:sz w:val="28"/>
          <w:szCs w:val="28"/>
        </w:rPr>
      </w:pPr>
    </w:p>
    <w:p w:rsidR="00DE55AF" w:rsidRDefault="00357D31">
      <w:pPr>
        <w:widowControl w:val="0"/>
        <w:rPr>
          <w:rStyle w:val="aff2"/>
        </w:rPr>
      </w:pPr>
      <w:r>
        <w:rPr>
          <w:rStyle w:val="aff2"/>
        </w:rPr>
        <w:t>Руководитель организации ____________________      _________________</w:t>
      </w:r>
    </w:p>
    <w:p w:rsidR="00DE55AF" w:rsidRDefault="00357D31">
      <w:pPr>
        <w:widowControl w:val="0"/>
        <w:tabs>
          <w:tab w:val="left" w:pos="7306"/>
        </w:tabs>
        <w:rPr>
          <w:rStyle w:val="aff2"/>
        </w:rPr>
      </w:pPr>
      <w:r>
        <w:rPr>
          <w:rStyle w:val="aff2"/>
        </w:rPr>
        <w:t xml:space="preserve">                                                                                           (</w:t>
      </w:r>
      <w:proofErr w:type="gramStart"/>
      <w:r>
        <w:rPr>
          <w:rStyle w:val="aff2"/>
        </w:rPr>
        <w:t xml:space="preserve">подпись)   </w:t>
      </w:r>
      <w:proofErr w:type="gramEnd"/>
      <w:r>
        <w:rPr>
          <w:rStyle w:val="aff2"/>
        </w:rPr>
        <w:t xml:space="preserve">                                             (Ф.И.О.)</w:t>
      </w:r>
    </w:p>
    <w:p w:rsidR="00DE55AF" w:rsidRDefault="00357D31">
      <w:pPr>
        <w:widowControl w:val="0"/>
        <w:rPr>
          <w:rStyle w:val="aff2"/>
        </w:rPr>
      </w:pPr>
      <w:r>
        <w:rPr>
          <w:rStyle w:val="aff2"/>
        </w:rPr>
        <w:t>М.П.</w:t>
      </w:r>
    </w:p>
    <w:p w:rsidR="00DE55AF" w:rsidRDefault="00357D31">
      <w:pPr>
        <w:widowControl w:val="0"/>
        <w:tabs>
          <w:tab w:val="left" w:leader="underscore" w:pos="6971"/>
        </w:tabs>
        <w:rPr>
          <w:rStyle w:val="aff2"/>
        </w:rPr>
      </w:pPr>
      <w:r>
        <w:rPr>
          <w:rStyle w:val="aff2"/>
        </w:rPr>
        <w:t>Представитель команды     ____________________      _________________</w:t>
      </w:r>
    </w:p>
    <w:p w:rsidR="00DE55AF" w:rsidRDefault="00357D31">
      <w:pPr>
        <w:widowControl w:val="0"/>
        <w:tabs>
          <w:tab w:val="left" w:pos="7306"/>
        </w:tabs>
        <w:rPr>
          <w:rStyle w:val="aff2"/>
        </w:rPr>
      </w:pPr>
      <w:r>
        <w:rPr>
          <w:rStyle w:val="aff2"/>
        </w:rPr>
        <w:t xml:space="preserve">                                                                                           (</w:t>
      </w:r>
      <w:proofErr w:type="gramStart"/>
      <w:r>
        <w:rPr>
          <w:rStyle w:val="aff2"/>
        </w:rPr>
        <w:t xml:space="preserve">подпись)   </w:t>
      </w:r>
      <w:proofErr w:type="gramEnd"/>
      <w:r>
        <w:rPr>
          <w:rStyle w:val="aff2"/>
        </w:rPr>
        <w:t xml:space="preserve">                                             (Ф.И.О.)</w:t>
      </w:r>
    </w:p>
    <w:p w:rsidR="00DE55AF" w:rsidRDefault="00DE55AF">
      <w:pPr>
        <w:widowControl w:val="0"/>
        <w:rPr>
          <w:rStyle w:val="aff2"/>
        </w:rPr>
      </w:pPr>
    </w:p>
    <w:p w:rsidR="00DE55AF" w:rsidRDefault="00357D31">
      <w:pPr>
        <w:widowControl w:val="0"/>
        <w:rPr>
          <w:rStyle w:val="aff2"/>
        </w:rPr>
      </w:pPr>
      <w:r>
        <w:rPr>
          <w:rStyle w:val="aff2"/>
        </w:rPr>
        <w:t>Врач: допущено _____ чел.  ____________________      _________________</w:t>
      </w:r>
    </w:p>
    <w:p w:rsidR="00DE55AF" w:rsidRDefault="00357D31">
      <w:pPr>
        <w:widowControl w:val="0"/>
        <w:tabs>
          <w:tab w:val="left" w:pos="7306"/>
        </w:tabs>
        <w:rPr>
          <w:rStyle w:val="aff2"/>
        </w:rPr>
      </w:pPr>
      <w:r>
        <w:rPr>
          <w:rStyle w:val="aff2"/>
        </w:rPr>
        <w:t xml:space="preserve">                                                                                           (</w:t>
      </w:r>
      <w:proofErr w:type="gramStart"/>
      <w:r>
        <w:rPr>
          <w:rStyle w:val="aff2"/>
        </w:rPr>
        <w:t xml:space="preserve">подпись)   </w:t>
      </w:r>
      <w:proofErr w:type="gramEnd"/>
      <w:r>
        <w:rPr>
          <w:rStyle w:val="aff2"/>
        </w:rPr>
        <w:t xml:space="preserve">                                             (Ф.И.О.)М.П.</w:t>
      </w:r>
    </w:p>
    <w:p w:rsidR="00DE55AF" w:rsidRDefault="00DE55AF">
      <w:pPr>
        <w:rPr>
          <w:rStyle w:val="aff2"/>
        </w:rPr>
      </w:pPr>
    </w:p>
    <w:p w:rsidR="00DE55AF" w:rsidRDefault="00357D31">
      <w:pPr>
        <w:rPr>
          <w:rStyle w:val="aff2"/>
        </w:rPr>
      </w:pPr>
      <w:r>
        <w:rPr>
          <w:rStyle w:val="aff2"/>
        </w:rPr>
        <w:t>«_____» _______________________20    г.</w:t>
      </w:r>
    </w:p>
    <w:p w:rsidR="00DE55AF" w:rsidRDefault="00357D31">
      <w:pPr>
        <w:rPr>
          <w:sz w:val="28"/>
          <w:szCs w:val="28"/>
        </w:rPr>
      </w:pPr>
      <w:r>
        <w:rPr>
          <w:b/>
        </w:rPr>
        <w:t>* ЗАЯВКА ПОДАЕТСЯ ПРЕДСТАВИТЕЛЕМ КОМАНДЫ ТОЛЬКО ВО ВРЕМЯ РАБОТЫ КОМИССИИ ПО ДОПУСКУ</w:t>
      </w:r>
      <w:r>
        <w:rPr>
          <w:sz w:val="28"/>
          <w:szCs w:val="28"/>
        </w:rPr>
        <w:br w:type="page"/>
      </w:r>
    </w:p>
    <w:p w:rsidR="00DE55AF" w:rsidRDefault="00DE55AF">
      <w:pPr>
        <w:pStyle w:val="af2"/>
        <w:ind w:left="0"/>
        <w:jc w:val="center"/>
        <w:rPr>
          <w:sz w:val="16"/>
          <w:szCs w:val="16"/>
        </w:rPr>
        <w:sectPr w:rsidR="00DE55AF">
          <w:headerReference w:type="default" r:id="rId9"/>
          <w:footerReference w:type="default" r:id="rId10"/>
          <w:pgSz w:w="11906" w:h="16838"/>
          <w:pgMar w:top="1134" w:right="850" w:bottom="1134" w:left="1276" w:header="284" w:footer="708" w:gutter="0"/>
          <w:cols w:space="708"/>
          <w:titlePg/>
          <w:docGrid w:linePitch="360"/>
        </w:sectPr>
      </w:pPr>
    </w:p>
    <w:tbl>
      <w:tblPr>
        <w:tblStyle w:val="aff1"/>
        <w:tblpPr w:leftFromText="180" w:rightFromText="180" w:vertAnchor="page" w:horzAnchor="margin" w:tblpXSpec="center" w:tblpY="961"/>
        <w:tblW w:w="15934" w:type="dxa"/>
        <w:tblLayout w:type="fixed"/>
        <w:tblLook w:val="04A0" w:firstRow="1" w:lastRow="0" w:firstColumn="1" w:lastColumn="0" w:noHBand="0" w:noVBand="1"/>
      </w:tblPr>
      <w:tblGrid>
        <w:gridCol w:w="534"/>
        <w:gridCol w:w="2409"/>
        <w:gridCol w:w="1191"/>
        <w:gridCol w:w="652"/>
        <w:gridCol w:w="612"/>
        <w:gridCol w:w="567"/>
        <w:gridCol w:w="1373"/>
        <w:gridCol w:w="1304"/>
        <w:gridCol w:w="1323"/>
        <w:gridCol w:w="2187"/>
        <w:gridCol w:w="2062"/>
        <w:gridCol w:w="1720"/>
      </w:tblGrid>
      <w:tr w:rsidR="00DE55AF">
        <w:tc>
          <w:tcPr>
            <w:tcW w:w="534" w:type="dxa"/>
            <w:vMerge w:val="restart"/>
            <w:vAlign w:val="center"/>
          </w:tcPr>
          <w:p w:rsidR="00DE55AF" w:rsidRDefault="00357D31">
            <w:pPr>
              <w:pStyle w:val="af2"/>
              <w:ind w:left="0"/>
              <w:jc w:val="center"/>
              <w:rPr>
                <w:sz w:val="16"/>
                <w:szCs w:val="16"/>
              </w:rPr>
            </w:pPr>
            <w:r>
              <w:rPr>
                <w:sz w:val="16"/>
                <w:szCs w:val="16"/>
              </w:rPr>
              <w:lastRenderedPageBreak/>
              <w:t xml:space="preserve">№ </w:t>
            </w:r>
            <w:proofErr w:type="spellStart"/>
            <w:r>
              <w:rPr>
                <w:sz w:val="16"/>
                <w:szCs w:val="16"/>
              </w:rPr>
              <w:t>п.п</w:t>
            </w:r>
            <w:proofErr w:type="spellEnd"/>
            <w:r>
              <w:rPr>
                <w:sz w:val="16"/>
                <w:szCs w:val="16"/>
              </w:rPr>
              <w:t>.</w:t>
            </w:r>
          </w:p>
        </w:tc>
        <w:tc>
          <w:tcPr>
            <w:tcW w:w="2409" w:type="dxa"/>
            <w:vMerge w:val="restart"/>
            <w:vAlign w:val="center"/>
          </w:tcPr>
          <w:p w:rsidR="00DE55AF" w:rsidRDefault="00357D31">
            <w:pPr>
              <w:pStyle w:val="af2"/>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DE55AF" w:rsidRDefault="00357D31">
            <w:pPr>
              <w:pStyle w:val="af2"/>
              <w:ind w:left="0"/>
              <w:jc w:val="center"/>
              <w:rPr>
                <w:sz w:val="16"/>
                <w:szCs w:val="16"/>
              </w:rPr>
            </w:pPr>
            <w:r>
              <w:rPr>
                <w:sz w:val="16"/>
                <w:szCs w:val="16"/>
              </w:rPr>
              <w:t>Планируемое количество участников спортивного соревнования, чел.</w:t>
            </w:r>
          </w:p>
        </w:tc>
        <w:tc>
          <w:tcPr>
            <w:tcW w:w="1831" w:type="dxa"/>
            <w:gridSpan w:val="3"/>
            <w:vAlign w:val="center"/>
          </w:tcPr>
          <w:p w:rsidR="00DE55AF" w:rsidRDefault="00357D31">
            <w:pPr>
              <w:pStyle w:val="af2"/>
              <w:ind w:left="0"/>
              <w:jc w:val="center"/>
              <w:rPr>
                <w:sz w:val="16"/>
                <w:szCs w:val="16"/>
              </w:rPr>
            </w:pPr>
            <w:r>
              <w:rPr>
                <w:sz w:val="16"/>
                <w:szCs w:val="16"/>
              </w:rPr>
              <w:t>Состав команд, участников</w:t>
            </w:r>
          </w:p>
        </w:tc>
        <w:tc>
          <w:tcPr>
            <w:tcW w:w="1373" w:type="dxa"/>
            <w:vMerge w:val="restart"/>
            <w:vAlign w:val="center"/>
          </w:tcPr>
          <w:p w:rsidR="00DE55AF" w:rsidRDefault="00357D31">
            <w:pPr>
              <w:pStyle w:val="af2"/>
              <w:ind w:left="0"/>
              <w:jc w:val="center"/>
              <w:rPr>
                <w:sz w:val="16"/>
                <w:szCs w:val="16"/>
              </w:rPr>
            </w:pPr>
            <w:r>
              <w:rPr>
                <w:sz w:val="16"/>
                <w:szCs w:val="16"/>
              </w:rPr>
              <w:t>Спортивная квалификация спортсменов в соответствии с ЕВСК (спорт. разряд)</w:t>
            </w:r>
          </w:p>
        </w:tc>
        <w:tc>
          <w:tcPr>
            <w:tcW w:w="1304" w:type="dxa"/>
            <w:vMerge w:val="restart"/>
            <w:vAlign w:val="center"/>
          </w:tcPr>
          <w:p w:rsidR="00DE55AF" w:rsidRDefault="00357D31">
            <w:pPr>
              <w:pStyle w:val="af2"/>
              <w:ind w:left="0"/>
              <w:jc w:val="center"/>
              <w:rPr>
                <w:sz w:val="16"/>
                <w:szCs w:val="16"/>
              </w:rPr>
            </w:pPr>
            <w:r>
              <w:rPr>
                <w:sz w:val="16"/>
                <w:szCs w:val="16"/>
              </w:rPr>
              <w:t>Группы участников по полу и возрасту (согласно ЕВСК)</w:t>
            </w:r>
          </w:p>
        </w:tc>
        <w:tc>
          <w:tcPr>
            <w:tcW w:w="7292" w:type="dxa"/>
            <w:gridSpan w:val="4"/>
            <w:vAlign w:val="center"/>
          </w:tcPr>
          <w:p w:rsidR="00DE55AF" w:rsidRDefault="00357D31">
            <w:pPr>
              <w:pStyle w:val="af2"/>
              <w:ind w:left="0"/>
              <w:jc w:val="center"/>
              <w:rPr>
                <w:sz w:val="16"/>
                <w:szCs w:val="16"/>
              </w:rPr>
            </w:pPr>
            <w:r>
              <w:rPr>
                <w:sz w:val="16"/>
                <w:szCs w:val="16"/>
              </w:rPr>
              <w:t>Программа соревнования</w:t>
            </w:r>
          </w:p>
        </w:tc>
      </w:tr>
      <w:tr w:rsidR="00DE55AF">
        <w:trPr>
          <w:trHeight w:val="202"/>
        </w:trPr>
        <w:tc>
          <w:tcPr>
            <w:tcW w:w="534" w:type="dxa"/>
            <w:vMerge/>
            <w:vAlign w:val="center"/>
          </w:tcPr>
          <w:p w:rsidR="00DE55AF" w:rsidRDefault="00DE55AF">
            <w:pPr>
              <w:pStyle w:val="af2"/>
              <w:ind w:left="0"/>
              <w:jc w:val="center"/>
              <w:rPr>
                <w:sz w:val="16"/>
                <w:szCs w:val="16"/>
              </w:rPr>
            </w:pPr>
          </w:p>
        </w:tc>
        <w:tc>
          <w:tcPr>
            <w:tcW w:w="2409" w:type="dxa"/>
            <w:vMerge/>
            <w:vAlign w:val="center"/>
          </w:tcPr>
          <w:p w:rsidR="00DE55AF" w:rsidRDefault="00DE55AF">
            <w:pPr>
              <w:pStyle w:val="af2"/>
              <w:ind w:left="0"/>
              <w:jc w:val="center"/>
              <w:rPr>
                <w:sz w:val="16"/>
                <w:szCs w:val="16"/>
              </w:rPr>
            </w:pPr>
          </w:p>
        </w:tc>
        <w:tc>
          <w:tcPr>
            <w:tcW w:w="1191" w:type="dxa"/>
            <w:vMerge/>
            <w:vAlign w:val="center"/>
          </w:tcPr>
          <w:p w:rsidR="00DE55AF" w:rsidRDefault="00DE55AF">
            <w:pPr>
              <w:pStyle w:val="af2"/>
              <w:ind w:left="0"/>
              <w:jc w:val="center"/>
              <w:rPr>
                <w:sz w:val="16"/>
                <w:szCs w:val="16"/>
              </w:rPr>
            </w:pPr>
          </w:p>
        </w:tc>
        <w:tc>
          <w:tcPr>
            <w:tcW w:w="652" w:type="dxa"/>
            <w:vMerge w:val="restart"/>
            <w:vAlign w:val="center"/>
          </w:tcPr>
          <w:p w:rsidR="00DE55AF" w:rsidRDefault="00357D31">
            <w:pPr>
              <w:pStyle w:val="af2"/>
              <w:ind w:left="0"/>
              <w:jc w:val="center"/>
              <w:rPr>
                <w:sz w:val="16"/>
                <w:szCs w:val="16"/>
              </w:rPr>
            </w:pPr>
            <w:r>
              <w:rPr>
                <w:sz w:val="16"/>
                <w:szCs w:val="16"/>
              </w:rPr>
              <w:t>всего</w:t>
            </w:r>
          </w:p>
        </w:tc>
        <w:tc>
          <w:tcPr>
            <w:tcW w:w="1179" w:type="dxa"/>
            <w:gridSpan w:val="2"/>
            <w:vAlign w:val="center"/>
          </w:tcPr>
          <w:p w:rsidR="00DE55AF" w:rsidRDefault="00357D31">
            <w:pPr>
              <w:pStyle w:val="af2"/>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3" w:type="dxa"/>
            <w:vMerge/>
            <w:vAlign w:val="center"/>
          </w:tcPr>
          <w:p w:rsidR="00DE55AF" w:rsidRDefault="00DE55AF">
            <w:pPr>
              <w:pStyle w:val="af2"/>
              <w:ind w:left="0"/>
              <w:jc w:val="center"/>
              <w:rPr>
                <w:sz w:val="16"/>
                <w:szCs w:val="16"/>
              </w:rPr>
            </w:pPr>
          </w:p>
        </w:tc>
        <w:tc>
          <w:tcPr>
            <w:tcW w:w="1304" w:type="dxa"/>
            <w:vMerge/>
            <w:vAlign w:val="center"/>
          </w:tcPr>
          <w:p w:rsidR="00DE55AF" w:rsidRDefault="00DE55AF">
            <w:pPr>
              <w:pStyle w:val="af2"/>
              <w:ind w:left="0"/>
              <w:jc w:val="center"/>
              <w:rPr>
                <w:sz w:val="16"/>
                <w:szCs w:val="16"/>
              </w:rPr>
            </w:pPr>
          </w:p>
        </w:tc>
        <w:tc>
          <w:tcPr>
            <w:tcW w:w="1323" w:type="dxa"/>
            <w:vMerge w:val="restart"/>
            <w:vAlign w:val="center"/>
          </w:tcPr>
          <w:p w:rsidR="00DE55AF" w:rsidRDefault="00357D31">
            <w:pPr>
              <w:pStyle w:val="af2"/>
              <w:ind w:left="0"/>
              <w:jc w:val="center"/>
              <w:rPr>
                <w:sz w:val="16"/>
                <w:szCs w:val="16"/>
              </w:rPr>
            </w:pPr>
            <w:r>
              <w:rPr>
                <w:sz w:val="16"/>
                <w:szCs w:val="16"/>
              </w:rPr>
              <w:t>сроки проведения, дата приезда и дата отъезда (при необходимости)</w:t>
            </w:r>
          </w:p>
        </w:tc>
        <w:tc>
          <w:tcPr>
            <w:tcW w:w="2187" w:type="dxa"/>
            <w:vMerge w:val="restart"/>
            <w:vAlign w:val="center"/>
          </w:tcPr>
          <w:p w:rsidR="00DE55AF" w:rsidRDefault="00357D31">
            <w:pPr>
              <w:pStyle w:val="af2"/>
              <w:ind w:left="0"/>
              <w:jc w:val="center"/>
              <w:rPr>
                <w:sz w:val="16"/>
                <w:szCs w:val="16"/>
              </w:rPr>
            </w:pPr>
            <w:r>
              <w:rPr>
                <w:sz w:val="16"/>
                <w:szCs w:val="16"/>
              </w:rPr>
              <w:t>наименование спортивной дисциплины (согласно ВРВС)</w:t>
            </w:r>
          </w:p>
        </w:tc>
        <w:tc>
          <w:tcPr>
            <w:tcW w:w="2062" w:type="dxa"/>
            <w:vMerge w:val="restart"/>
            <w:vAlign w:val="center"/>
          </w:tcPr>
          <w:p w:rsidR="00DE55AF" w:rsidRDefault="00357D31">
            <w:pPr>
              <w:pStyle w:val="af2"/>
              <w:ind w:left="0"/>
              <w:jc w:val="center"/>
              <w:rPr>
                <w:sz w:val="16"/>
                <w:szCs w:val="16"/>
              </w:rPr>
            </w:pPr>
            <w:r>
              <w:rPr>
                <w:sz w:val="16"/>
                <w:szCs w:val="16"/>
              </w:rPr>
              <w:t>номер-код спортивной дисциплины (согласно ВРВС)</w:t>
            </w:r>
          </w:p>
        </w:tc>
        <w:tc>
          <w:tcPr>
            <w:tcW w:w="1720" w:type="dxa"/>
            <w:vMerge w:val="restart"/>
            <w:vAlign w:val="center"/>
          </w:tcPr>
          <w:p w:rsidR="00DE55AF" w:rsidRDefault="00357D31">
            <w:pPr>
              <w:pStyle w:val="af2"/>
              <w:ind w:left="0"/>
              <w:jc w:val="center"/>
              <w:rPr>
                <w:sz w:val="16"/>
                <w:szCs w:val="16"/>
              </w:rPr>
            </w:pPr>
            <w:r>
              <w:rPr>
                <w:sz w:val="16"/>
                <w:szCs w:val="16"/>
              </w:rPr>
              <w:t>количество видов программ</w:t>
            </w:r>
          </w:p>
        </w:tc>
      </w:tr>
      <w:tr w:rsidR="00DE55AF">
        <w:trPr>
          <w:cantSplit/>
          <w:trHeight w:val="1134"/>
        </w:trPr>
        <w:tc>
          <w:tcPr>
            <w:tcW w:w="534" w:type="dxa"/>
            <w:vMerge/>
            <w:vAlign w:val="center"/>
          </w:tcPr>
          <w:p w:rsidR="00DE55AF" w:rsidRDefault="00DE55AF">
            <w:pPr>
              <w:pStyle w:val="af2"/>
              <w:ind w:left="0"/>
              <w:jc w:val="center"/>
              <w:rPr>
                <w:sz w:val="16"/>
                <w:szCs w:val="16"/>
              </w:rPr>
            </w:pPr>
          </w:p>
        </w:tc>
        <w:tc>
          <w:tcPr>
            <w:tcW w:w="2409" w:type="dxa"/>
            <w:vMerge/>
            <w:vAlign w:val="center"/>
          </w:tcPr>
          <w:p w:rsidR="00DE55AF" w:rsidRDefault="00DE55AF">
            <w:pPr>
              <w:pStyle w:val="af2"/>
              <w:ind w:left="0"/>
              <w:jc w:val="center"/>
              <w:rPr>
                <w:sz w:val="16"/>
                <w:szCs w:val="16"/>
              </w:rPr>
            </w:pPr>
          </w:p>
        </w:tc>
        <w:tc>
          <w:tcPr>
            <w:tcW w:w="1191" w:type="dxa"/>
            <w:vMerge/>
            <w:vAlign w:val="center"/>
          </w:tcPr>
          <w:p w:rsidR="00DE55AF" w:rsidRDefault="00DE55AF">
            <w:pPr>
              <w:pStyle w:val="af2"/>
              <w:ind w:left="0"/>
              <w:jc w:val="center"/>
              <w:rPr>
                <w:sz w:val="16"/>
                <w:szCs w:val="16"/>
              </w:rPr>
            </w:pPr>
          </w:p>
        </w:tc>
        <w:tc>
          <w:tcPr>
            <w:tcW w:w="652" w:type="dxa"/>
            <w:vMerge/>
            <w:vAlign w:val="center"/>
          </w:tcPr>
          <w:p w:rsidR="00DE55AF" w:rsidRDefault="00DE55AF">
            <w:pPr>
              <w:pStyle w:val="af2"/>
              <w:ind w:left="0"/>
              <w:jc w:val="center"/>
              <w:rPr>
                <w:sz w:val="16"/>
                <w:szCs w:val="16"/>
              </w:rPr>
            </w:pPr>
          </w:p>
        </w:tc>
        <w:tc>
          <w:tcPr>
            <w:tcW w:w="612" w:type="dxa"/>
            <w:textDirection w:val="btLr"/>
            <w:vAlign w:val="center"/>
          </w:tcPr>
          <w:p w:rsidR="00DE55AF" w:rsidRDefault="00357D31">
            <w:pPr>
              <w:pStyle w:val="af2"/>
              <w:ind w:left="113" w:right="113"/>
              <w:jc w:val="center"/>
              <w:rPr>
                <w:sz w:val="16"/>
                <w:szCs w:val="16"/>
              </w:rPr>
            </w:pPr>
            <w:r>
              <w:rPr>
                <w:sz w:val="16"/>
                <w:szCs w:val="16"/>
              </w:rPr>
              <w:t>спортсменов (муж./жен.)</w:t>
            </w:r>
          </w:p>
        </w:tc>
        <w:tc>
          <w:tcPr>
            <w:tcW w:w="567" w:type="dxa"/>
            <w:textDirection w:val="btLr"/>
            <w:vAlign w:val="center"/>
          </w:tcPr>
          <w:p w:rsidR="00DE55AF" w:rsidRDefault="00357D31">
            <w:pPr>
              <w:pStyle w:val="af2"/>
              <w:ind w:left="113" w:right="113"/>
              <w:jc w:val="center"/>
              <w:rPr>
                <w:sz w:val="16"/>
                <w:szCs w:val="16"/>
              </w:rPr>
            </w:pPr>
            <w:r>
              <w:rPr>
                <w:sz w:val="16"/>
                <w:szCs w:val="16"/>
              </w:rPr>
              <w:t>тренеров</w:t>
            </w:r>
          </w:p>
        </w:tc>
        <w:tc>
          <w:tcPr>
            <w:tcW w:w="1373" w:type="dxa"/>
            <w:vMerge/>
            <w:vAlign w:val="center"/>
          </w:tcPr>
          <w:p w:rsidR="00DE55AF" w:rsidRDefault="00DE55AF">
            <w:pPr>
              <w:pStyle w:val="af2"/>
              <w:ind w:left="0"/>
              <w:jc w:val="center"/>
              <w:rPr>
                <w:sz w:val="16"/>
                <w:szCs w:val="16"/>
              </w:rPr>
            </w:pPr>
          </w:p>
        </w:tc>
        <w:tc>
          <w:tcPr>
            <w:tcW w:w="1304" w:type="dxa"/>
            <w:vMerge/>
            <w:vAlign w:val="center"/>
          </w:tcPr>
          <w:p w:rsidR="00DE55AF" w:rsidRDefault="00DE55AF">
            <w:pPr>
              <w:pStyle w:val="af2"/>
              <w:ind w:left="0"/>
              <w:jc w:val="center"/>
              <w:rPr>
                <w:sz w:val="16"/>
                <w:szCs w:val="16"/>
              </w:rPr>
            </w:pPr>
          </w:p>
        </w:tc>
        <w:tc>
          <w:tcPr>
            <w:tcW w:w="1323" w:type="dxa"/>
            <w:vMerge/>
            <w:vAlign w:val="center"/>
          </w:tcPr>
          <w:p w:rsidR="00DE55AF" w:rsidRDefault="00DE55AF">
            <w:pPr>
              <w:pStyle w:val="af2"/>
              <w:ind w:left="0"/>
              <w:jc w:val="center"/>
              <w:rPr>
                <w:sz w:val="16"/>
                <w:szCs w:val="16"/>
              </w:rPr>
            </w:pPr>
          </w:p>
        </w:tc>
        <w:tc>
          <w:tcPr>
            <w:tcW w:w="2187" w:type="dxa"/>
            <w:vMerge/>
            <w:vAlign w:val="center"/>
          </w:tcPr>
          <w:p w:rsidR="00DE55AF" w:rsidRDefault="00DE55AF">
            <w:pPr>
              <w:pStyle w:val="af2"/>
              <w:ind w:left="0"/>
              <w:jc w:val="center"/>
              <w:rPr>
                <w:sz w:val="16"/>
                <w:szCs w:val="16"/>
              </w:rPr>
            </w:pPr>
          </w:p>
        </w:tc>
        <w:tc>
          <w:tcPr>
            <w:tcW w:w="2062" w:type="dxa"/>
            <w:vMerge/>
            <w:vAlign w:val="center"/>
          </w:tcPr>
          <w:p w:rsidR="00DE55AF" w:rsidRDefault="00DE55AF">
            <w:pPr>
              <w:pStyle w:val="af2"/>
              <w:ind w:left="0"/>
              <w:jc w:val="center"/>
              <w:rPr>
                <w:sz w:val="16"/>
                <w:szCs w:val="16"/>
              </w:rPr>
            </w:pPr>
          </w:p>
        </w:tc>
        <w:tc>
          <w:tcPr>
            <w:tcW w:w="1720" w:type="dxa"/>
            <w:vMerge/>
            <w:vAlign w:val="center"/>
          </w:tcPr>
          <w:p w:rsidR="00DE55AF" w:rsidRDefault="00DE55AF">
            <w:pPr>
              <w:pStyle w:val="af2"/>
              <w:ind w:left="0"/>
              <w:jc w:val="center"/>
              <w:rPr>
                <w:sz w:val="16"/>
                <w:szCs w:val="16"/>
              </w:rPr>
            </w:pPr>
          </w:p>
        </w:tc>
      </w:tr>
      <w:tr w:rsidR="00DE55AF">
        <w:tc>
          <w:tcPr>
            <w:tcW w:w="534" w:type="dxa"/>
            <w:vAlign w:val="center"/>
          </w:tcPr>
          <w:p w:rsidR="00DE55AF" w:rsidRDefault="00357D31">
            <w:pPr>
              <w:pStyle w:val="af2"/>
              <w:ind w:left="0"/>
              <w:jc w:val="center"/>
              <w:rPr>
                <w:sz w:val="16"/>
                <w:szCs w:val="16"/>
              </w:rPr>
            </w:pPr>
            <w:r>
              <w:rPr>
                <w:sz w:val="16"/>
                <w:szCs w:val="16"/>
              </w:rPr>
              <w:t>1</w:t>
            </w:r>
          </w:p>
        </w:tc>
        <w:tc>
          <w:tcPr>
            <w:tcW w:w="2409" w:type="dxa"/>
            <w:vAlign w:val="center"/>
          </w:tcPr>
          <w:p w:rsidR="00DE55AF" w:rsidRDefault="00357D31">
            <w:pPr>
              <w:jc w:val="both"/>
              <w:rPr>
                <w:sz w:val="18"/>
                <w:szCs w:val="18"/>
              </w:rPr>
            </w:pPr>
            <w:r>
              <w:rPr>
                <w:sz w:val="18"/>
                <w:szCs w:val="18"/>
              </w:rPr>
              <w:t>ГБОУ «</w:t>
            </w:r>
            <w:proofErr w:type="spellStart"/>
            <w:r>
              <w:rPr>
                <w:sz w:val="18"/>
                <w:szCs w:val="18"/>
              </w:rPr>
              <w:t>ЦСиО</w:t>
            </w:r>
            <w:proofErr w:type="spellEnd"/>
            <w:r>
              <w:rPr>
                <w:sz w:val="18"/>
                <w:szCs w:val="18"/>
              </w:rPr>
              <w:t xml:space="preserve"> «Самбо-70» Москомспорта отделение «Шаболовка»</w:t>
            </w:r>
          </w:p>
          <w:p w:rsidR="00DE55AF" w:rsidRDefault="00357D31">
            <w:pPr>
              <w:jc w:val="both"/>
              <w:rPr>
                <w:sz w:val="18"/>
                <w:szCs w:val="18"/>
              </w:rPr>
            </w:pPr>
            <w:r>
              <w:rPr>
                <w:sz w:val="18"/>
                <w:szCs w:val="18"/>
              </w:rPr>
              <w:t>Г. Москва, ул. Выборгская 14Ас1</w:t>
            </w:r>
          </w:p>
        </w:tc>
        <w:tc>
          <w:tcPr>
            <w:tcW w:w="1191" w:type="dxa"/>
            <w:vAlign w:val="center"/>
          </w:tcPr>
          <w:p w:rsidR="00DE55AF" w:rsidRDefault="00357D31">
            <w:pPr>
              <w:pStyle w:val="af2"/>
              <w:ind w:left="0"/>
              <w:jc w:val="center"/>
              <w:rPr>
                <w:sz w:val="22"/>
                <w:szCs w:val="22"/>
              </w:rPr>
            </w:pPr>
            <w:r>
              <w:rPr>
                <w:sz w:val="22"/>
                <w:szCs w:val="22"/>
              </w:rPr>
              <w:t>120</w:t>
            </w:r>
          </w:p>
        </w:tc>
        <w:tc>
          <w:tcPr>
            <w:tcW w:w="652" w:type="dxa"/>
            <w:vAlign w:val="center"/>
          </w:tcPr>
          <w:p w:rsidR="00DE55AF" w:rsidRDefault="00357D31">
            <w:pPr>
              <w:pStyle w:val="af2"/>
              <w:ind w:left="0"/>
              <w:jc w:val="center"/>
              <w:rPr>
                <w:sz w:val="22"/>
                <w:szCs w:val="22"/>
              </w:rPr>
            </w:pPr>
            <w:r>
              <w:rPr>
                <w:sz w:val="22"/>
                <w:szCs w:val="22"/>
              </w:rPr>
              <w:t>124</w:t>
            </w:r>
          </w:p>
        </w:tc>
        <w:tc>
          <w:tcPr>
            <w:tcW w:w="612" w:type="dxa"/>
            <w:vAlign w:val="center"/>
          </w:tcPr>
          <w:p w:rsidR="00DE55AF" w:rsidRDefault="00357D31">
            <w:pPr>
              <w:pStyle w:val="af2"/>
              <w:ind w:left="0"/>
              <w:jc w:val="center"/>
              <w:rPr>
                <w:sz w:val="22"/>
                <w:szCs w:val="22"/>
              </w:rPr>
            </w:pPr>
            <w:r>
              <w:rPr>
                <w:sz w:val="22"/>
                <w:szCs w:val="22"/>
              </w:rPr>
              <w:t>120</w:t>
            </w:r>
          </w:p>
        </w:tc>
        <w:tc>
          <w:tcPr>
            <w:tcW w:w="567" w:type="dxa"/>
            <w:vAlign w:val="center"/>
          </w:tcPr>
          <w:p w:rsidR="00DE55AF" w:rsidRDefault="00357D31">
            <w:pPr>
              <w:pStyle w:val="af2"/>
              <w:ind w:left="0"/>
              <w:jc w:val="center"/>
              <w:rPr>
                <w:sz w:val="22"/>
                <w:szCs w:val="22"/>
              </w:rPr>
            </w:pPr>
            <w:r>
              <w:rPr>
                <w:sz w:val="22"/>
                <w:szCs w:val="22"/>
              </w:rPr>
              <w:t>4</w:t>
            </w:r>
          </w:p>
        </w:tc>
        <w:tc>
          <w:tcPr>
            <w:tcW w:w="1373" w:type="dxa"/>
            <w:vAlign w:val="center"/>
          </w:tcPr>
          <w:p w:rsidR="00DE55AF" w:rsidRDefault="00357D31">
            <w:pPr>
              <w:pStyle w:val="af2"/>
              <w:ind w:left="0"/>
              <w:jc w:val="center"/>
              <w:rPr>
                <w:sz w:val="22"/>
                <w:szCs w:val="22"/>
              </w:rPr>
            </w:pPr>
            <w:r>
              <w:rPr>
                <w:sz w:val="22"/>
                <w:szCs w:val="22"/>
              </w:rPr>
              <w:t>б/р</w:t>
            </w:r>
          </w:p>
        </w:tc>
        <w:tc>
          <w:tcPr>
            <w:tcW w:w="1304" w:type="dxa"/>
            <w:vAlign w:val="center"/>
          </w:tcPr>
          <w:p w:rsidR="00DE55AF" w:rsidRDefault="00357D31">
            <w:pPr>
              <w:rPr>
                <w:sz w:val="16"/>
                <w:szCs w:val="16"/>
              </w:rPr>
            </w:pPr>
            <w:r>
              <w:rPr>
                <w:sz w:val="16"/>
                <w:szCs w:val="16"/>
              </w:rPr>
              <w:t xml:space="preserve">юношей и девушек </w:t>
            </w:r>
          </w:p>
          <w:p w:rsidR="00DE55AF" w:rsidRDefault="00357D31">
            <w:pPr>
              <w:rPr>
                <w:sz w:val="16"/>
                <w:szCs w:val="16"/>
              </w:rPr>
            </w:pPr>
            <w:r>
              <w:rPr>
                <w:sz w:val="16"/>
                <w:szCs w:val="16"/>
              </w:rPr>
              <w:t xml:space="preserve">2005-2006г.р. </w:t>
            </w:r>
          </w:p>
          <w:p w:rsidR="00DE55AF" w:rsidRDefault="00357D31">
            <w:pPr>
              <w:rPr>
                <w:sz w:val="16"/>
                <w:szCs w:val="16"/>
              </w:rPr>
            </w:pPr>
            <w:r>
              <w:rPr>
                <w:sz w:val="16"/>
                <w:szCs w:val="16"/>
              </w:rPr>
              <w:t>(16-18 лет)</w:t>
            </w:r>
          </w:p>
          <w:p w:rsidR="00DE55AF" w:rsidRDefault="00357D31">
            <w:pPr>
              <w:rPr>
                <w:sz w:val="16"/>
                <w:szCs w:val="16"/>
              </w:rPr>
            </w:pPr>
            <w:r>
              <w:rPr>
                <w:sz w:val="16"/>
                <w:szCs w:val="16"/>
              </w:rPr>
              <w:t xml:space="preserve">2007-2008 г.р. </w:t>
            </w:r>
            <w:r>
              <w:rPr>
                <w:sz w:val="16"/>
                <w:szCs w:val="16"/>
              </w:rPr>
              <w:br/>
              <w:t xml:space="preserve">(14-16 лет), 2009-2010 г.р. </w:t>
            </w:r>
            <w:r>
              <w:rPr>
                <w:sz w:val="16"/>
                <w:szCs w:val="16"/>
              </w:rPr>
              <w:br/>
              <w:t xml:space="preserve">(12-14 лет), 2011-2012 г.р. </w:t>
            </w:r>
            <w:r>
              <w:rPr>
                <w:sz w:val="16"/>
                <w:szCs w:val="16"/>
              </w:rPr>
              <w:br/>
              <w:t>(11-12 лет)</w:t>
            </w:r>
          </w:p>
          <w:p w:rsidR="00DE55AF" w:rsidRDefault="00DE55AF">
            <w:pPr>
              <w:pStyle w:val="af2"/>
              <w:ind w:left="0"/>
              <w:rPr>
                <w:sz w:val="16"/>
                <w:szCs w:val="16"/>
              </w:rPr>
            </w:pPr>
          </w:p>
        </w:tc>
        <w:tc>
          <w:tcPr>
            <w:tcW w:w="1323" w:type="dxa"/>
            <w:vAlign w:val="center"/>
          </w:tcPr>
          <w:p w:rsidR="00DE55AF" w:rsidRDefault="0002055D">
            <w:pPr>
              <w:pStyle w:val="af2"/>
              <w:ind w:left="0"/>
              <w:jc w:val="center"/>
              <w:rPr>
                <w:sz w:val="20"/>
                <w:szCs w:val="20"/>
              </w:rPr>
            </w:pPr>
            <w:r>
              <w:rPr>
                <w:sz w:val="20"/>
                <w:szCs w:val="20"/>
              </w:rPr>
              <w:t>21.</w:t>
            </w:r>
            <w:r w:rsidR="00357D31">
              <w:rPr>
                <w:sz w:val="20"/>
                <w:szCs w:val="20"/>
              </w:rPr>
              <w:t>05.2023 г.</w:t>
            </w:r>
          </w:p>
        </w:tc>
        <w:tc>
          <w:tcPr>
            <w:tcW w:w="2187" w:type="dxa"/>
            <w:vAlign w:val="center"/>
          </w:tcPr>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26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29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31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34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35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37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38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41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42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43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46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47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49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51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52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53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56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57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59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62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66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68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71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71+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72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72+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lastRenderedPageBreak/>
              <w:t>весовая категория 75+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79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81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82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84+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87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87+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88+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90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98 кг</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весовая категория 98+ кг</w:t>
            </w:r>
          </w:p>
        </w:tc>
        <w:tc>
          <w:tcPr>
            <w:tcW w:w="2062" w:type="dxa"/>
            <w:vAlign w:val="center"/>
          </w:tcPr>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lastRenderedPageBreak/>
              <w:t>079 061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079 062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079 063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079 001 1 8 1 1 Н</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079 002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079 003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079 004 1 8 1 1 Н</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079 005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079 006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079 007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079 008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079 009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079 010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079 011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079 012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079 065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079 013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079 014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079 015 1 8 1 1 Я</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079 066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079 016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079 017 1 8 1 1 Н</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079 064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079 018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079 019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079 067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079 020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079 021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079 022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079 023 1 8 1 1 Я</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079 024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079 025 1 8 1 1 Н</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079 026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079 027 1 8 1 1 Я</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079 028 1 8 1 1 Н</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079 029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079 030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079 031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079 032 1 8 1 1 С</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079 068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079 033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079 034 1 8 1 1 Н</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lastRenderedPageBreak/>
              <w:t>079 035 1 8 1 1 Д</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079 036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079 069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079 037 1 8 1 1 Б</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079 038 1 8 1 1 Б</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079 039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079 040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079 041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079 042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079 043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079 044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079 070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079 071 1 8 1 1 Ю</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079 045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sz w:val="16"/>
              </w:rPr>
            </w:pPr>
            <w:r>
              <w:rPr>
                <w:rFonts w:ascii="Liberation Sans" w:eastAsia="Liberation Sans" w:hAnsi="Liberation Sans" w:cs="Liberation Sans"/>
                <w:color w:val="111827"/>
                <w:sz w:val="16"/>
              </w:rPr>
              <w:t>079 072 1 8 1 1 А</w:t>
            </w:r>
          </w:p>
          <w:p w:rsidR="00DE55AF" w:rsidRDefault="00357D31">
            <w:pPr>
              <w:pBdr>
                <w:top w:val="single" w:sz="0" w:space="0" w:color="E5E7EB"/>
                <w:left w:val="single" w:sz="0" w:space="0" w:color="E5E7EB"/>
                <w:bottom w:val="single" w:sz="0" w:space="0" w:color="E5E7EB"/>
                <w:right w:val="single" w:sz="0" w:space="0" w:color="E5E7EB"/>
              </w:pBdr>
              <w:rPr>
                <w:rFonts w:ascii="Liberation Sans" w:eastAsia="Liberation Sans" w:hAnsi="Liberation Sans" w:cs="Liberation Sans"/>
              </w:rPr>
            </w:pPr>
            <w:r>
              <w:rPr>
                <w:rFonts w:ascii="Liberation Sans" w:eastAsia="Liberation Sans" w:hAnsi="Liberation Sans" w:cs="Liberation Sans"/>
                <w:color w:val="111827"/>
                <w:sz w:val="16"/>
              </w:rPr>
              <w:t>079 073 1 8 1 1 А</w:t>
            </w:r>
          </w:p>
        </w:tc>
        <w:tc>
          <w:tcPr>
            <w:tcW w:w="1720" w:type="dxa"/>
            <w:vAlign w:val="center"/>
          </w:tcPr>
          <w:p w:rsidR="00DE55AF" w:rsidRDefault="00DE55AF">
            <w:pPr>
              <w:pStyle w:val="af2"/>
              <w:ind w:left="0"/>
              <w:jc w:val="center"/>
              <w:rPr>
                <w:sz w:val="20"/>
                <w:szCs w:val="20"/>
              </w:rPr>
            </w:pPr>
          </w:p>
        </w:tc>
      </w:tr>
    </w:tbl>
    <w:tbl>
      <w:tblPr>
        <w:tblStyle w:val="aff1"/>
        <w:tblW w:w="16302" w:type="dxa"/>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DE55AF">
        <w:trPr>
          <w:trHeight w:val="9787"/>
        </w:trPr>
        <w:tc>
          <w:tcPr>
            <w:tcW w:w="8222" w:type="dxa"/>
          </w:tcPr>
          <w:p w:rsidR="00DE55AF" w:rsidRDefault="00357D31">
            <w:pPr>
              <w:spacing w:line="220" w:lineRule="exact"/>
              <w:jc w:val="center"/>
              <w:rPr>
                <w:b/>
                <w:sz w:val="18"/>
                <w:szCs w:val="18"/>
              </w:rPr>
            </w:pPr>
            <w:r>
              <w:rPr>
                <w:b/>
                <w:sz w:val="18"/>
                <w:szCs w:val="18"/>
              </w:rPr>
              <w:lastRenderedPageBreak/>
              <w:t xml:space="preserve">СОГЛАСИЕ </w:t>
            </w:r>
            <w:r>
              <w:rPr>
                <w:b/>
                <w:sz w:val="18"/>
                <w:szCs w:val="18"/>
              </w:rPr>
              <w:br/>
              <w:t>на обработку персональных данных спортсмена (для несовершеннолетнего до 18 лет)</w:t>
            </w:r>
          </w:p>
          <w:tbl>
            <w:tblPr>
              <w:tblStyle w:val="aff1"/>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DE55AF">
              <w:tc>
                <w:tcPr>
                  <w:tcW w:w="8346" w:type="dxa"/>
                </w:tcPr>
                <w:p w:rsidR="00DE55AF" w:rsidRDefault="00357D31">
                  <w:pPr>
                    <w:pStyle w:val="ConsNormal"/>
                    <w:spacing w:line="22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_____________________________________________________________________________________,</w:t>
                  </w:r>
                </w:p>
              </w:tc>
            </w:tr>
            <w:tr w:rsidR="00DE55AF">
              <w:tc>
                <w:tcPr>
                  <w:tcW w:w="8346" w:type="dxa"/>
                </w:tcPr>
                <w:p w:rsidR="00DE55AF" w:rsidRDefault="00357D31">
                  <w:pPr>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паспорт №___________________________, выдан _____________________________________________</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DE55AF" w:rsidRDefault="00357D31">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________________________________, контактный тел. ___________________________,</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DE55AF" w:rsidRDefault="00357D31">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DE55AF" w:rsidRDefault="00357D31">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 _________. ___________г.,</w:t>
            </w:r>
          </w:p>
          <w:p w:rsidR="00DE55AF" w:rsidRDefault="00357D31">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DE55AF" w:rsidRDefault="00357D31">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(паспорт или свидетельство о рождении)</w:t>
            </w:r>
          </w:p>
          <w:p w:rsidR="00DE55AF" w:rsidRDefault="00357D31">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выдан __________________________________________________________________________________,</w:t>
            </w:r>
          </w:p>
          <w:p w:rsidR="00DE55AF" w:rsidRDefault="00357D31">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DE55AF" w:rsidRDefault="00357D31">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страховой номер обязательного пенсионного страхования СНИЛС_______________________________.</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 контактный тел.* ___________________________,</w:t>
            </w:r>
          </w:p>
          <w:p w:rsidR="00DE55AF" w:rsidRDefault="00357D31">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DE55AF" w:rsidRDefault="00357D31">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rsidR="00DE55AF" w:rsidRDefault="00357D31">
            <w:pPr>
              <w:pStyle w:val="ConsNormal"/>
              <w:spacing w:line="180" w:lineRule="exact"/>
              <w:jc w:val="center"/>
              <w:rPr>
                <w:rFonts w:ascii="Times New Roman" w:hAnsi="Times New Roman" w:cs="Times New Roman"/>
                <w:b/>
                <w:sz w:val="18"/>
                <w:szCs w:val="18"/>
                <w:u w:val="single"/>
              </w:rPr>
            </w:pPr>
            <w:r>
              <w:rPr>
                <w:rFonts w:ascii="Times New Roman" w:hAnsi="Times New Roman" w:cs="Times New Roman"/>
                <w:b/>
                <w:sz w:val="18"/>
                <w:szCs w:val="18"/>
                <w:u w:val="single"/>
              </w:rPr>
              <w:t xml:space="preserve">    ГБОУ «</w:t>
            </w:r>
            <w:proofErr w:type="spellStart"/>
            <w:r>
              <w:rPr>
                <w:rFonts w:ascii="Times New Roman" w:hAnsi="Times New Roman" w:cs="Times New Roman"/>
                <w:b/>
                <w:sz w:val="18"/>
                <w:szCs w:val="18"/>
                <w:u w:val="single"/>
              </w:rPr>
              <w:t>ЦСиО</w:t>
            </w:r>
            <w:proofErr w:type="spellEnd"/>
            <w:r>
              <w:rPr>
                <w:rFonts w:ascii="Times New Roman" w:hAnsi="Times New Roman" w:cs="Times New Roman"/>
                <w:b/>
                <w:sz w:val="18"/>
                <w:szCs w:val="18"/>
                <w:u w:val="single"/>
              </w:rPr>
              <w:t xml:space="preserve"> «Самбо-70» Москомспорта </w:t>
            </w:r>
          </w:p>
          <w:p w:rsidR="00DE55AF" w:rsidRDefault="00DE55AF">
            <w:pPr>
              <w:pStyle w:val="ConsNormal"/>
              <w:spacing w:line="20" w:lineRule="exact"/>
              <w:rPr>
                <w:rFonts w:ascii="Times New Roman" w:hAnsi="Times New Roman" w:cs="Times New Roman"/>
                <w:sz w:val="18"/>
                <w:szCs w:val="18"/>
              </w:rPr>
            </w:pP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 xml:space="preserve">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 </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Настоящее согласие действует со дня его подписания до дня отзыва в письменной форме.</w:t>
            </w:r>
          </w:p>
          <w:tbl>
            <w:tblPr>
              <w:tblStyle w:val="aff1"/>
              <w:tblW w:w="7959"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1994"/>
              <w:gridCol w:w="3676"/>
            </w:tblGrid>
            <w:tr w:rsidR="00DE55AF">
              <w:trPr>
                <w:trHeight w:val="139"/>
              </w:trPr>
              <w:tc>
                <w:tcPr>
                  <w:tcW w:w="7959" w:type="dxa"/>
                  <w:gridSpan w:val="3"/>
                </w:tcPr>
                <w:p w:rsidR="00DE55AF" w:rsidRDefault="00357D31">
                  <w:pPr>
                    <w:spacing w:line="200" w:lineRule="exact"/>
                    <w:jc w:val="center"/>
                    <w:rPr>
                      <w:sz w:val="18"/>
                      <w:szCs w:val="18"/>
                    </w:rPr>
                  </w:pPr>
                  <w:r>
                    <w:rPr>
                      <w:sz w:val="18"/>
                      <w:szCs w:val="18"/>
                    </w:rPr>
                    <w:t>____________________________________________________________________________________</w:t>
                  </w:r>
                </w:p>
              </w:tc>
            </w:tr>
            <w:tr w:rsidR="00DE55AF">
              <w:trPr>
                <w:trHeight w:val="169"/>
              </w:trPr>
              <w:tc>
                <w:tcPr>
                  <w:tcW w:w="2289" w:type="dxa"/>
                </w:tcPr>
                <w:p w:rsidR="00DE55AF" w:rsidRDefault="00357D31">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94" w:type="dxa"/>
                </w:tcPr>
                <w:p w:rsidR="00DE55AF" w:rsidRDefault="00357D31">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676" w:type="dxa"/>
                </w:tcPr>
                <w:p w:rsidR="00DE55AF" w:rsidRDefault="00357D31">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rsidR="00DE55AF" w:rsidRDefault="00DE55AF">
            <w:pPr>
              <w:pStyle w:val="ConsNormal"/>
              <w:spacing w:line="180" w:lineRule="exact"/>
              <w:rPr>
                <w:rFonts w:ascii="Times New Roman" w:hAnsi="Times New Roman" w:cs="Times New Roman"/>
                <w:sz w:val="18"/>
                <w:szCs w:val="18"/>
              </w:rPr>
            </w:pPr>
          </w:p>
        </w:tc>
        <w:tc>
          <w:tcPr>
            <w:tcW w:w="8080" w:type="dxa"/>
          </w:tcPr>
          <w:p w:rsidR="00DE55AF" w:rsidRDefault="00357D31">
            <w:pPr>
              <w:pStyle w:val="ConsNormal"/>
              <w:spacing w:line="220" w:lineRule="exact"/>
              <w:jc w:val="center"/>
              <w:rPr>
                <w:rFonts w:ascii="Times New Roman" w:hAnsi="Times New Roman" w:cs="Times New Roman"/>
                <w:b/>
                <w:bCs/>
                <w:sz w:val="18"/>
                <w:szCs w:val="18"/>
              </w:rPr>
            </w:pPr>
            <w:r>
              <w:rPr>
                <w:rFonts w:ascii="Times New Roman" w:hAnsi="Times New Roman" w:cs="Times New Roman"/>
                <w:b/>
                <w:bCs/>
                <w:sz w:val="18"/>
                <w:szCs w:val="18"/>
              </w:rPr>
              <w:t>СОГЛАСИЕ</w:t>
            </w:r>
            <w:r>
              <w:rPr>
                <w:rFonts w:ascii="Times New Roman" w:hAnsi="Times New Roman" w:cs="Times New Roman"/>
                <w:b/>
                <w:bCs/>
                <w:sz w:val="18"/>
                <w:szCs w:val="18"/>
              </w:rPr>
              <w:br/>
              <w:t xml:space="preserve">на обработку персональных данных, </w:t>
            </w:r>
            <w:r>
              <w:rPr>
                <w:rFonts w:ascii="Times New Roman" w:hAnsi="Times New Roman"/>
                <w:b/>
                <w:bCs/>
                <w:sz w:val="18"/>
                <w:szCs w:val="18"/>
              </w:rPr>
              <w:t>разрешенных законным представителем субъекта персональных данных (спортсмена)</w:t>
            </w:r>
            <w:r>
              <w:rPr>
                <w:rFonts w:ascii="Times New Roman" w:hAnsi="Times New Roman" w:cs="Times New Roman"/>
                <w:b/>
                <w:bCs/>
                <w:sz w:val="18"/>
                <w:szCs w:val="18"/>
              </w:rPr>
              <w:t xml:space="preserve"> </w:t>
            </w:r>
            <w:r>
              <w:rPr>
                <w:rFonts w:ascii="Times New Roman" w:hAnsi="Times New Roman"/>
                <w:b/>
                <w:bCs/>
                <w:sz w:val="18"/>
                <w:szCs w:val="18"/>
              </w:rPr>
              <w:t xml:space="preserve">для распространения (публикации) спортсмена </w:t>
            </w:r>
            <w:r>
              <w:rPr>
                <w:rFonts w:ascii="Times New Roman" w:hAnsi="Times New Roman"/>
                <w:b/>
                <w:bCs/>
                <w:sz w:val="18"/>
                <w:szCs w:val="18"/>
              </w:rPr>
              <w:br/>
              <w:t>(для несовершеннолетнего до 18 лет)</w:t>
            </w:r>
          </w:p>
          <w:tbl>
            <w:tblPr>
              <w:tblStyle w:val="aff1"/>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DE55AF">
              <w:tc>
                <w:tcPr>
                  <w:tcW w:w="7976" w:type="dxa"/>
                </w:tcPr>
                <w:p w:rsidR="00DE55AF" w:rsidRDefault="00357D31">
                  <w:pPr>
                    <w:pStyle w:val="ConsNormal"/>
                    <w:spacing w:line="38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w:t>
                  </w:r>
                </w:p>
              </w:tc>
            </w:tr>
            <w:tr w:rsidR="00DE55AF">
              <w:tc>
                <w:tcPr>
                  <w:tcW w:w="7976" w:type="dxa"/>
                </w:tcPr>
                <w:p w:rsidR="00DE55AF" w:rsidRDefault="00357D31">
                  <w:pPr>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rsidR="00DE55AF" w:rsidRDefault="00DE55AF">
            <w:pPr>
              <w:pStyle w:val="ConsNormal"/>
              <w:spacing w:line="140" w:lineRule="exact"/>
              <w:jc w:val="left"/>
              <w:rPr>
                <w:rFonts w:ascii="Times New Roman" w:hAnsi="Times New Roman" w:cs="Times New Roman"/>
                <w:sz w:val="18"/>
                <w:szCs w:val="18"/>
              </w:rPr>
            </w:pPr>
          </w:p>
          <w:p w:rsidR="00DE55AF" w:rsidRDefault="00357D31">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DE55AF" w:rsidRDefault="00357D31">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DE55AF" w:rsidRDefault="00357D31">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rsidR="00DE55AF" w:rsidRDefault="00357D3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__________. __________. ____________г.,</w:t>
            </w:r>
          </w:p>
          <w:p w:rsidR="00DE55AF" w:rsidRDefault="00DE55AF">
            <w:pPr>
              <w:pStyle w:val="ConsNormal"/>
              <w:spacing w:line="180" w:lineRule="exact"/>
              <w:rPr>
                <w:rFonts w:ascii="Times New Roman" w:hAnsi="Times New Roman" w:cs="Times New Roman"/>
                <w:sz w:val="18"/>
                <w:szCs w:val="18"/>
              </w:rPr>
            </w:pPr>
          </w:p>
          <w:p w:rsidR="00DE55AF" w:rsidRDefault="00357D31">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rsidR="00DE55AF" w:rsidRDefault="00357D31">
            <w:pPr>
              <w:pStyle w:val="ConsNormal"/>
              <w:spacing w:line="180" w:lineRule="exact"/>
              <w:jc w:val="center"/>
              <w:rPr>
                <w:rFonts w:ascii="Times New Roman" w:hAnsi="Times New Roman" w:cs="Times New Roman"/>
                <w:b/>
                <w:sz w:val="18"/>
                <w:szCs w:val="18"/>
                <w:u w:val="single"/>
              </w:rPr>
            </w:pPr>
            <w:r>
              <w:rPr>
                <w:rFonts w:ascii="Times New Roman" w:hAnsi="Times New Roman" w:cs="Times New Roman"/>
                <w:b/>
                <w:sz w:val="18"/>
                <w:szCs w:val="18"/>
                <w:u w:val="single"/>
              </w:rPr>
              <w:t xml:space="preserve">    ГБОУ «</w:t>
            </w:r>
            <w:proofErr w:type="spellStart"/>
            <w:r>
              <w:rPr>
                <w:rFonts w:ascii="Times New Roman" w:hAnsi="Times New Roman" w:cs="Times New Roman"/>
                <w:b/>
                <w:sz w:val="18"/>
                <w:szCs w:val="18"/>
                <w:u w:val="single"/>
              </w:rPr>
              <w:t>ЦСиО</w:t>
            </w:r>
            <w:proofErr w:type="spellEnd"/>
            <w:r>
              <w:rPr>
                <w:rFonts w:ascii="Times New Roman" w:hAnsi="Times New Roman" w:cs="Times New Roman"/>
                <w:b/>
                <w:sz w:val="18"/>
                <w:szCs w:val="18"/>
                <w:u w:val="single"/>
              </w:rPr>
              <w:t xml:space="preserve"> «Самбо-70» Москомспорта </w:t>
            </w:r>
          </w:p>
          <w:p w:rsidR="00DE55AF" w:rsidRDefault="00357D31">
            <w:pPr>
              <w:pStyle w:val="ConsNormal"/>
              <w:spacing w:line="180" w:lineRule="exact"/>
              <w:jc w:val="center"/>
              <w:rPr>
                <w:rFonts w:ascii="Times New Roman" w:hAnsi="Times New Roman" w:cs="Times New Roman"/>
                <w:sz w:val="18"/>
                <w:szCs w:val="18"/>
              </w:rPr>
            </w:pPr>
            <w:r>
              <w:rPr>
                <w:rFonts w:ascii="Times New Roman" w:hAnsi="Times New Roman" w:cs="Times New Roman"/>
                <w:sz w:val="16"/>
                <w:szCs w:val="16"/>
              </w:rPr>
              <w:t>(наименование организатора мероприятия (соревнования))</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DE55AF" w:rsidRDefault="00357D3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DE55AF" w:rsidRDefault="00DE55AF">
            <w:pPr>
              <w:pStyle w:val="ConsNormal"/>
              <w:spacing w:line="300" w:lineRule="exact"/>
              <w:rPr>
                <w:rFonts w:ascii="Times New Roman" w:hAnsi="Times New Roman" w:cs="Times New Roman"/>
              </w:rPr>
            </w:pPr>
          </w:p>
          <w:tbl>
            <w:tblPr>
              <w:tblStyle w:val="aff1"/>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E55AF">
              <w:tc>
                <w:tcPr>
                  <w:tcW w:w="7884" w:type="dxa"/>
                  <w:gridSpan w:val="3"/>
                </w:tcPr>
                <w:p w:rsidR="00DE55AF" w:rsidRDefault="00357D31">
                  <w:pPr>
                    <w:spacing w:line="220" w:lineRule="exact"/>
                    <w:jc w:val="center"/>
                    <w:rPr>
                      <w:sz w:val="18"/>
                      <w:szCs w:val="18"/>
                    </w:rPr>
                  </w:pPr>
                  <w:r>
                    <w:rPr>
                      <w:sz w:val="18"/>
                      <w:szCs w:val="18"/>
                    </w:rPr>
                    <w:t>_____________________________________________________________________________________</w:t>
                  </w:r>
                </w:p>
              </w:tc>
            </w:tr>
            <w:tr w:rsidR="00DE55AF">
              <w:tc>
                <w:tcPr>
                  <w:tcW w:w="2268" w:type="dxa"/>
                </w:tcPr>
                <w:p w:rsidR="00DE55AF" w:rsidRDefault="00357D31">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76" w:type="dxa"/>
                </w:tcPr>
                <w:p w:rsidR="00DE55AF" w:rsidRDefault="00357D31">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640" w:type="dxa"/>
                </w:tcPr>
                <w:p w:rsidR="00DE55AF" w:rsidRDefault="00357D31">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rsidR="00DE55AF" w:rsidRDefault="00DE55AF">
            <w:pPr>
              <w:ind w:right="2205"/>
            </w:pPr>
          </w:p>
        </w:tc>
      </w:tr>
    </w:tbl>
    <w:p w:rsidR="00DE55AF" w:rsidRDefault="00DE55AF"/>
    <w:sectPr w:rsidR="00DE55AF">
      <w:pgSz w:w="16838" w:h="11906" w:orient="landscape"/>
      <w:pgMar w:top="426" w:right="1134" w:bottom="1276" w:left="1134" w:header="709" w:footer="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5AF" w:rsidRDefault="00357D31">
      <w:r>
        <w:separator/>
      </w:r>
    </w:p>
  </w:endnote>
  <w:endnote w:type="continuationSeparator" w:id="0">
    <w:p w:rsidR="00DE55AF" w:rsidRDefault="00357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Liberation Sans">
    <w:altName w:val="Arial"/>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AF" w:rsidRDefault="00DE55AF">
    <w:pPr>
      <w:pStyle w:val="af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5AF" w:rsidRDefault="00357D31">
      <w:r>
        <w:separator/>
      </w:r>
    </w:p>
  </w:footnote>
  <w:footnote w:type="continuationSeparator" w:id="0">
    <w:p w:rsidR="00DE55AF" w:rsidRDefault="00357D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AF" w:rsidRDefault="00DE55AF">
    <w:pPr>
      <w:pStyle w:val="afd"/>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AF" w:rsidRDefault="00DE55AF">
    <w:pPr>
      <w:pStyle w:val="af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423BA"/>
    <w:multiLevelType w:val="hybridMultilevel"/>
    <w:tmpl w:val="7C4CCFF8"/>
    <w:lvl w:ilvl="0" w:tplc="1B00108C">
      <w:start w:val="1"/>
      <w:numFmt w:val="bullet"/>
      <w:lvlText w:val="–"/>
      <w:lvlJc w:val="left"/>
      <w:pPr>
        <w:ind w:left="709" w:hanging="360"/>
      </w:pPr>
      <w:rPr>
        <w:rFonts w:ascii="Arial" w:eastAsia="Arial" w:hAnsi="Arial" w:cs="Arial" w:hint="default"/>
      </w:rPr>
    </w:lvl>
    <w:lvl w:ilvl="1" w:tplc="279CE13E">
      <w:start w:val="1"/>
      <w:numFmt w:val="bullet"/>
      <w:lvlText w:val="o"/>
      <w:lvlJc w:val="left"/>
      <w:pPr>
        <w:ind w:left="1429" w:hanging="360"/>
      </w:pPr>
      <w:rPr>
        <w:rFonts w:ascii="Courier New" w:eastAsia="Courier New" w:hAnsi="Courier New" w:cs="Courier New" w:hint="default"/>
      </w:rPr>
    </w:lvl>
    <w:lvl w:ilvl="2" w:tplc="9FE6C480">
      <w:start w:val="1"/>
      <w:numFmt w:val="bullet"/>
      <w:lvlText w:val="§"/>
      <w:lvlJc w:val="left"/>
      <w:pPr>
        <w:ind w:left="2149" w:hanging="360"/>
      </w:pPr>
      <w:rPr>
        <w:rFonts w:ascii="Wingdings" w:eastAsia="Wingdings" w:hAnsi="Wingdings" w:cs="Wingdings" w:hint="default"/>
      </w:rPr>
    </w:lvl>
    <w:lvl w:ilvl="3" w:tplc="E9B21A0C">
      <w:start w:val="1"/>
      <w:numFmt w:val="bullet"/>
      <w:lvlText w:val="·"/>
      <w:lvlJc w:val="left"/>
      <w:pPr>
        <w:ind w:left="2869" w:hanging="360"/>
      </w:pPr>
      <w:rPr>
        <w:rFonts w:ascii="Symbol" w:eastAsia="Symbol" w:hAnsi="Symbol" w:cs="Symbol" w:hint="default"/>
      </w:rPr>
    </w:lvl>
    <w:lvl w:ilvl="4" w:tplc="A3B27AC0">
      <w:start w:val="1"/>
      <w:numFmt w:val="bullet"/>
      <w:lvlText w:val="o"/>
      <w:lvlJc w:val="left"/>
      <w:pPr>
        <w:ind w:left="3589" w:hanging="360"/>
      </w:pPr>
      <w:rPr>
        <w:rFonts w:ascii="Courier New" w:eastAsia="Courier New" w:hAnsi="Courier New" w:cs="Courier New" w:hint="default"/>
      </w:rPr>
    </w:lvl>
    <w:lvl w:ilvl="5" w:tplc="8C40FC10">
      <w:start w:val="1"/>
      <w:numFmt w:val="bullet"/>
      <w:lvlText w:val="§"/>
      <w:lvlJc w:val="left"/>
      <w:pPr>
        <w:ind w:left="4309" w:hanging="360"/>
      </w:pPr>
      <w:rPr>
        <w:rFonts w:ascii="Wingdings" w:eastAsia="Wingdings" w:hAnsi="Wingdings" w:cs="Wingdings" w:hint="default"/>
      </w:rPr>
    </w:lvl>
    <w:lvl w:ilvl="6" w:tplc="AC70F8EA">
      <w:start w:val="1"/>
      <w:numFmt w:val="bullet"/>
      <w:lvlText w:val="·"/>
      <w:lvlJc w:val="left"/>
      <w:pPr>
        <w:ind w:left="5029" w:hanging="360"/>
      </w:pPr>
      <w:rPr>
        <w:rFonts w:ascii="Symbol" w:eastAsia="Symbol" w:hAnsi="Symbol" w:cs="Symbol" w:hint="default"/>
      </w:rPr>
    </w:lvl>
    <w:lvl w:ilvl="7" w:tplc="F606ED50">
      <w:start w:val="1"/>
      <w:numFmt w:val="bullet"/>
      <w:lvlText w:val="o"/>
      <w:lvlJc w:val="left"/>
      <w:pPr>
        <w:ind w:left="5749" w:hanging="360"/>
      </w:pPr>
      <w:rPr>
        <w:rFonts w:ascii="Courier New" w:eastAsia="Courier New" w:hAnsi="Courier New" w:cs="Courier New" w:hint="default"/>
      </w:rPr>
    </w:lvl>
    <w:lvl w:ilvl="8" w:tplc="B39E48EC">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3D4A7EBB"/>
    <w:multiLevelType w:val="multilevel"/>
    <w:tmpl w:val="535C695C"/>
    <w:lvl w:ilvl="0">
      <w:start w:val="8"/>
      <w:numFmt w:val="decimal"/>
      <w:lvlText w:val="%1."/>
      <w:lvlJc w:val="left"/>
      <w:pPr>
        <w:ind w:left="1557" w:hanging="360"/>
      </w:pPr>
      <w:rPr>
        <w:rFonts w:hint="default"/>
        <w:color w:val="auto"/>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1917" w:hanging="720"/>
      </w:pPr>
      <w:rPr>
        <w:rFonts w:hint="default"/>
        <w:color w:val="auto"/>
      </w:rPr>
    </w:lvl>
    <w:lvl w:ilvl="3">
      <w:start w:val="1"/>
      <w:numFmt w:val="decimal"/>
      <w:isLgl/>
      <w:lvlText w:val="%1.%2.%3.%4."/>
      <w:lvlJc w:val="left"/>
      <w:pPr>
        <w:ind w:left="2277" w:hanging="1080"/>
      </w:pPr>
      <w:rPr>
        <w:rFonts w:hint="default"/>
        <w:color w:val="auto"/>
      </w:rPr>
    </w:lvl>
    <w:lvl w:ilvl="4">
      <w:start w:val="1"/>
      <w:numFmt w:val="decimal"/>
      <w:isLgl/>
      <w:lvlText w:val="%1.%2.%3.%4.%5."/>
      <w:lvlJc w:val="left"/>
      <w:pPr>
        <w:ind w:left="2277" w:hanging="1080"/>
      </w:pPr>
      <w:rPr>
        <w:rFonts w:hint="default"/>
        <w:color w:val="auto"/>
      </w:rPr>
    </w:lvl>
    <w:lvl w:ilvl="5">
      <w:start w:val="1"/>
      <w:numFmt w:val="decimal"/>
      <w:isLgl/>
      <w:lvlText w:val="%1.%2.%3.%4.%5.%6."/>
      <w:lvlJc w:val="left"/>
      <w:pPr>
        <w:ind w:left="2637" w:hanging="1440"/>
      </w:pPr>
      <w:rPr>
        <w:rFonts w:hint="default"/>
        <w:color w:val="auto"/>
      </w:rPr>
    </w:lvl>
    <w:lvl w:ilvl="6">
      <w:start w:val="1"/>
      <w:numFmt w:val="decimal"/>
      <w:isLgl/>
      <w:lvlText w:val="%1.%2.%3.%4.%5.%6.%7."/>
      <w:lvlJc w:val="left"/>
      <w:pPr>
        <w:ind w:left="2997" w:hanging="1800"/>
      </w:pPr>
      <w:rPr>
        <w:rFonts w:hint="default"/>
        <w:color w:val="auto"/>
      </w:rPr>
    </w:lvl>
    <w:lvl w:ilvl="7">
      <w:start w:val="1"/>
      <w:numFmt w:val="decimal"/>
      <w:isLgl/>
      <w:lvlText w:val="%1.%2.%3.%4.%5.%6.%7.%8."/>
      <w:lvlJc w:val="left"/>
      <w:pPr>
        <w:ind w:left="2997" w:hanging="1800"/>
      </w:pPr>
      <w:rPr>
        <w:rFonts w:hint="default"/>
        <w:color w:val="auto"/>
      </w:rPr>
    </w:lvl>
    <w:lvl w:ilvl="8">
      <w:start w:val="1"/>
      <w:numFmt w:val="decimal"/>
      <w:isLgl/>
      <w:lvlText w:val="%1.%2.%3.%4.%5.%6.%7.%8.%9."/>
      <w:lvlJc w:val="left"/>
      <w:pPr>
        <w:ind w:left="3357" w:hanging="2160"/>
      </w:pPr>
      <w:rPr>
        <w:rFonts w:hint="default"/>
        <w:color w:val="auto"/>
      </w:rPr>
    </w:lvl>
  </w:abstractNum>
  <w:abstractNum w:abstractNumId="2" w15:restartNumberingAfterBreak="0">
    <w:nsid w:val="4F665507"/>
    <w:multiLevelType w:val="multilevel"/>
    <w:tmpl w:val="6DB8AAEC"/>
    <w:lvl w:ilvl="0">
      <w:start w:val="3"/>
      <w:numFmt w:val="decimal"/>
      <w:lvlText w:val="%1."/>
      <w:lvlJc w:val="left"/>
      <w:pPr>
        <w:ind w:left="720" w:hanging="360"/>
      </w:pPr>
      <w:rPr>
        <w:rFonts w:hint="default"/>
        <w:color w:val="auto"/>
      </w:rPr>
    </w:lvl>
    <w:lvl w:ilvl="1">
      <w:start w:val="1"/>
      <w:numFmt w:val="decimal"/>
      <w:isLgl/>
      <w:lvlText w:val="%1.%2."/>
      <w:lvlJc w:val="left"/>
      <w:pPr>
        <w:ind w:left="1004" w:hanging="720"/>
      </w:pPr>
      <w:rPr>
        <w:rFonts w:hint="default"/>
        <w:b/>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440" w:hanging="108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800" w:hanging="1440"/>
      </w:pPr>
      <w:rPr>
        <w:rFonts w:hint="default"/>
        <w:b w:val="0"/>
        <w:color w:val="auto"/>
      </w:rPr>
    </w:lvl>
    <w:lvl w:ilvl="6">
      <w:start w:val="1"/>
      <w:numFmt w:val="decimal"/>
      <w:isLgl/>
      <w:lvlText w:val="%1.%2.%3.%4.%5.%6.%7."/>
      <w:lvlJc w:val="left"/>
      <w:pPr>
        <w:ind w:left="2160" w:hanging="1800"/>
      </w:pPr>
      <w:rPr>
        <w:rFonts w:hint="default"/>
        <w:b w:val="0"/>
        <w:color w:val="auto"/>
      </w:rPr>
    </w:lvl>
    <w:lvl w:ilvl="7">
      <w:start w:val="1"/>
      <w:numFmt w:val="decimal"/>
      <w:isLgl/>
      <w:lvlText w:val="%1.%2.%3.%4.%5.%6.%7.%8."/>
      <w:lvlJc w:val="left"/>
      <w:pPr>
        <w:ind w:left="2160" w:hanging="1800"/>
      </w:pPr>
      <w:rPr>
        <w:rFonts w:hint="default"/>
        <w:b w:val="0"/>
        <w:color w:val="auto"/>
      </w:rPr>
    </w:lvl>
    <w:lvl w:ilvl="8">
      <w:start w:val="1"/>
      <w:numFmt w:val="decimal"/>
      <w:isLgl/>
      <w:lvlText w:val="%1.%2.%3.%4.%5.%6.%7.%8.%9."/>
      <w:lvlJc w:val="left"/>
      <w:pPr>
        <w:ind w:left="2520" w:hanging="2160"/>
      </w:pPr>
      <w:rPr>
        <w:rFonts w:hint="default"/>
        <w:b w:val="0"/>
        <w:color w:val="auto"/>
      </w:rPr>
    </w:lvl>
  </w:abstractNum>
  <w:abstractNum w:abstractNumId="3" w15:restartNumberingAfterBreak="0">
    <w:nsid w:val="696E6EF6"/>
    <w:multiLevelType w:val="multilevel"/>
    <w:tmpl w:val="ABD6A2C0"/>
    <w:lvl w:ilvl="0">
      <w:start w:val="5"/>
      <w:numFmt w:val="decimal"/>
      <w:lvlText w:val="%1."/>
      <w:lvlJc w:val="left"/>
      <w:pPr>
        <w:ind w:left="990" w:hanging="360"/>
      </w:pPr>
      <w:rPr>
        <w:rFonts w:hint="default"/>
        <w:color w:val="auto"/>
      </w:rPr>
    </w:lvl>
    <w:lvl w:ilvl="1">
      <w:start w:val="1"/>
      <w:numFmt w:val="decimal"/>
      <w:isLgl/>
      <w:lvlText w:val="%1.%2."/>
      <w:lvlJc w:val="left"/>
      <w:pPr>
        <w:ind w:left="1350" w:hanging="720"/>
      </w:pPr>
      <w:rPr>
        <w:rFonts w:hint="default"/>
        <w:b w:val="0"/>
        <w:color w:val="auto"/>
      </w:rPr>
    </w:lvl>
    <w:lvl w:ilvl="2">
      <w:start w:val="1"/>
      <w:numFmt w:val="decimal"/>
      <w:isLgl/>
      <w:lvlText w:val="%1.%2.%3."/>
      <w:lvlJc w:val="left"/>
      <w:pPr>
        <w:ind w:left="1350" w:hanging="720"/>
      </w:pPr>
      <w:rPr>
        <w:rFonts w:hint="default"/>
        <w:b w:val="0"/>
        <w:color w:val="auto"/>
      </w:rPr>
    </w:lvl>
    <w:lvl w:ilvl="3">
      <w:start w:val="1"/>
      <w:numFmt w:val="decimal"/>
      <w:isLgl/>
      <w:lvlText w:val="%1.%2.%3.%4."/>
      <w:lvlJc w:val="left"/>
      <w:pPr>
        <w:ind w:left="1710" w:hanging="1080"/>
      </w:pPr>
      <w:rPr>
        <w:rFonts w:hint="default"/>
        <w:b w:val="0"/>
        <w:color w:val="auto"/>
      </w:rPr>
    </w:lvl>
    <w:lvl w:ilvl="4">
      <w:start w:val="1"/>
      <w:numFmt w:val="decimal"/>
      <w:isLgl/>
      <w:lvlText w:val="%1.%2.%3.%4.%5."/>
      <w:lvlJc w:val="left"/>
      <w:pPr>
        <w:ind w:left="1710" w:hanging="1080"/>
      </w:pPr>
      <w:rPr>
        <w:rFonts w:hint="default"/>
        <w:b w:val="0"/>
        <w:color w:val="auto"/>
      </w:rPr>
    </w:lvl>
    <w:lvl w:ilvl="5">
      <w:start w:val="1"/>
      <w:numFmt w:val="decimal"/>
      <w:isLgl/>
      <w:lvlText w:val="%1.%2.%3.%4.%5.%6."/>
      <w:lvlJc w:val="left"/>
      <w:pPr>
        <w:ind w:left="2070" w:hanging="1440"/>
      </w:pPr>
      <w:rPr>
        <w:rFonts w:hint="default"/>
        <w:b w:val="0"/>
        <w:color w:val="auto"/>
      </w:rPr>
    </w:lvl>
    <w:lvl w:ilvl="6">
      <w:start w:val="1"/>
      <w:numFmt w:val="decimal"/>
      <w:isLgl/>
      <w:lvlText w:val="%1.%2.%3.%4.%5.%6.%7."/>
      <w:lvlJc w:val="left"/>
      <w:pPr>
        <w:ind w:left="2430" w:hanging="1800"/>
      </w:pPr>
      <w:rPr>
        <w:rFonts w:hint="default"/>
        <w:b w:val="0"/>
        <w:color w:val="auto"/>
      </w:rPr>
    </w:lvl>
    <w:lvl w:ilvl="7">
      <w:start w:val="1"/>
      <w:numFmt w:val="decimal"/>
      <w:isLgl/>
      <w:lvlText w:val="%1.%2.%3.%4.%5.%6.%7.%8."/>
      <w:lvlJc w:val="left"/>
      <w:pPr>
        <w:ind w:left="2430" w:hanging="1800"/>
      </w:pPr>
      <w:rPr>
        <w:rFonts w:hint="default"/>
        <w:b w:val="0"/>
        <w:color w:val="auto"/>
      </w:rPr>
    </w:lvl>
    <w:lvl w:ilvl="8">
      <w:start w:val="1"/>
      <w:numFmt w:val="decimal"/>
      <w:isLgl/>
      <w:lvlText w:val="%1.%2.%3.%4.%5.%6.%7.%8.%9."/>
      <w:lvlJc w:val="left"/>
      <w:pPr>
        <w:ind w:left="2790" w:hanging="2160"/>
      </w:pPr>
      <w:rPr>
        <w:rFonts w:hint="default"/>
        <w:b w:val="0"/>
        <w:color w:val="auto"/>
      </w:rPr>
    </w:lvl>
  </w:abstractNum>
  <w:abstractNum w:abstractNumId="4" w15:restartNumberingAfterBreak="0">
    <w:nsid w:val="7E321E44"/>
    <w:multiLevelType w:val="hybridMultilevel"/>
    <w:tmpl w:val="A3BC031A"/>
    <w:lvl w:ilvl="0" w:tplc="7206DA24">
      <w:start w:val="1"/>
      <w:numFmt w:val="bullet"/>
      <w:lvlText w:val="–"/>
      <w:lvlJc w:val="left"/>
      <w:pPr>
        <w:ind w:left="1069" w:hanging="360"/>
      </w:pPr>
      <w:rPr>
        <w:rFonts w:ascii="Arial" w:eastAsia="Arial" w:hAnsi="Arial" w:cs="Arial" w:hint="default"/>
      </w:rPr>
    </w:lvl>
    <w:lvl w:ilvl="1" w:tplc="5488740A">
      <w:start w:val="1"/>
      <w:numFmt w:val="bullet"/>
      <w:lvlText w:val="o"/>
      <w:lvlJc w:val="left"/>
      <w:pPr>
        <w:ind w:left="1789" w:hanging="360"/>
      </w:pPr>
      <w:rPr>
        <w:rFonts w:ascii="Courier New" w:eastAsia="Courier New" w:hAnsi="Courier New" w:cs="Courier New" w:hint="default"/>
      </w:rPr>
    </w:lvl>
    <w:lvl w:ilvl="2" w:tplc="3038659C">
      <w:start w:val="1"/>
      <w:numFmt w:val="bullet"/>
      <w:lvlText w:val="§"/>
      <w:lvlJc w:val="left"/>
      <w:pPr>
        <w:ind w:left="2509" w:hanging="360"/>
      </w:pPr>
      <w:rPr>
        <w:rFonts w:ascii="Wingdings" w:eastAsia="Wingdings" w:hAnsi="Wingdings" w:cs="Wingdings" w:hint="default"/>
      </w:rPr>
    </w:lvl>
    <w:lvl w:ilvl="3" w:tplc="8E442DBA">
      <w:start w:val="1"/>
      <w:numFmt w:val="bullet"/>
      <w:lvlText w:val="·"/>
      <w:lvlJc w:val="left"/>
      <w:pPr>
        <w:ind w:left="3229" w:hanging="360"/>
      </w:pPr>
      <w:rPr>
        <w:rFonts w:ascii="Symbol" w:eastAsia="Symbol" w:hAnsi="Symbol" w:cs="Symbol" w:hint="default"/>
      </w:rPr>
    </w:lvl>
    <w:lvl w:ilvl="4" w:tplc="A6CA2312">
      <w:start w:val="1"/>
      <w:numFmt w:val="bullet"/>
      <w:lvlText w:val="o"/>
      <w:lvlJc w:val="left"/>
      <w:pPr>
        <w:ind w:left="3949" w:hanging="360"/>
      </w:pPr>
      <w:rPr>
        <w:rFonts w:ascii="Courier New" w:eastAsia="Courier New" w:hAnsi="Courier New" w:cs="Courier New" w:hint="default"/>
      </w:rPr>
    </w:lvl>
    <w:lvl w:ilvl="5" w:tplc="BE2EA244">
      <w:start w:val="1"/>
      <w:numFmt w:val="bullet"/>
      <w:lvlText w:val="§"/>
      <w:lvlJc w:val="left"/>
      <w:pPr>
        <w:ind w:left="4669" w:hanging="360"/>
      </w:pPr>
      <w:rPr>
        <w:rFonts w:ascii="Wingdings" w:eastAsia="Wingdings" w:hAnsi="Wingdings" w:cs="Wingdings" w:hint="default"/>
      </w:rPr>
    </w:lvl>
    <w:lvl w:ilvl="6" w:tplc="99CA797A">
      <w:start w:val="1"/>
      <w:numFmt w:val="bullet"/>
      <w:lvlText w:val="·"/>
      <w:lvlJc w:val="left"/>
      <w:pPr>
        <w:ind w:left="5389" w:hanging="360"/>
      </w:pPr>
      <w:rPr>
        <w:rFonts w:ascii="Symbol" w:eastAsia="Symbol" w:hAnsi="Symbol" w:cs="Symbol" w:hint="default"/>
      </w:rPr>
    </w:lvl>
    <w:lvl w:ilvl="7" w:tplc="D654D650">
      <w:start w:val="1"/>
      <w:numFmt w:val="bullet"/>
      <w:lvlText w:val="o"/>
      <w:lvlJc w:val="left"/>
      <w:pPr>
        <w:ind w:left="6109" w:hanging="360"/>
      </w:pPr>
      <w:rPr>
        <w:rFonts w:ascii="Courier New" w:eastAsia="Courier New" w:hAnsi="Courier New" w:cs="Courier New" w:hint="default"/>
      </w:rPr>
    </w:lvl>
    <w:lvl w:ilvl="8" w:tplc="72602C3C">
      <w:start w:val="1"/>
      <w:numFmt w:val="bullet"/>
      <w:lvlText w:val="§"/>
      <w:lvlJc w:val="left"/>
      <w:pPr>
        <w:ind w:left="6829" w:hanging="360"/>
      </w:pPr>
      <w:rPr>
        <w:rFonts w:ascii="Wingdings" w:eastAsia="Wingdings" w:hAnsi="Wingdings" w:cs="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5AF"/>
    <w:rsid w:val="0002055D"/>
    <w:rsid w:val="00357D31"/>
    <w:rsid w:val="007F5B15"/>
    <w:rsid w:val="00DE55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95D6"/>
  <w15:docId w15:val="{F022CBD1-306D-4D72-88C6-DCB135A40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pPr>
      <w:spacing w:before="100" w:beforeAutospacing="1" w:after="100" w:afterAutospacing="1"/>
      <w:outlineLvl w:val="0"/>
    </w:pPr>
    <w:rPr>
      <w:b/>
      <w:bCs/>
      <w:sz w:val="48"/>
      <w:szCs w:val="48"/>
    </w:rPr>
  </w:style>
  <w:style w:type="paragraph" w:styleId="2">
    <w:name w:val="heading 2"/>
    <w:basedOn w:val="a"/>
    <w:next w:val="a"/>
    <w:link w:val="20"/>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List Paragraph"/>
    <w:basedOn w:val="a"/>
    <w:uiPriority w:val="34"/>
    <w:qFormat/>
    <w:pPr>
      <w:ind w:left="720"/>
      <w:contextualSpacing/>
    </w:pPr>
  </w:style>
  <w:style w:type="paragraph" w:styleId="af3">
    <w:name w:val="No Spacing"/>
    <w:uiPriority w:val="1"/>
    <w:qFormat/>
    <w:rPr>
      <w:rFonts w:ascii="Calibri" w:hAnsi="Calibri"/>
      <w:sz w:val="22"/>
      <w:szCs w:val="22"/>
    </w:rPr>
  </w:style>
  <w:style w:type="character" w:styleId="af4">
    <w:name w:val="Hyperlink"/>
    <w:basedOn w:val="a0"/>
    <w:rPr>
      <w:color w:val="0000FF" w:themeColor="hyperlink"/>
      <w:u w:val="single"/>
    </w:rPr>
  </w:style>
  <w:style w:type="character" w:customStyle="1" w:styleId="10">
    <w:name w:val="Заголовок 1 Знак"/>
    <w:basedOn w:val="a0"/>
    <w:link w:val="1"/>
    <w:uiPriority w:val="9"/>
    <w:rPr>
      <w:b/>
      <w:bCs/>
      <w:sz w:val="48"/>
      <w:szCs w:val="48"/>
    </w:rPr>
  </w:style>
  <w:style w:type="character" w:styleId="af5">
    <w:name w:val="FollowedHyperlink"/>
    <w:basedOn w:val="a0"/>
    <w:rPr>
      <w:color w:val="800080" w:themeColor="followedHyperlink"/>
      <w:u w:val="single"/>
    </w:rPr>
  </w:style>
  <w:style w:type="character" w:styleId="af6">
    <w:name w:val="annotation reference"/>
    <w:basedOn w:val="a0"/>
    <w:uiPriority w:val="99"/>
    <w:rPr>
      <w:sz w:val="16"/>
      <w:szCs w:val="16"/>
    </w:rPr>
  </w:style>
  <w:style w:type="paragraph" w:styleId="af7">
    <w:name w:val="annotation text"/>
    <w:basedOn w:val="a"/>
    <w:link w:val="af8"/>
    <w:rPr>
      <w:sz w:val="20"/>
      <w:szCs w:val="20"/>
    </w:rPr>
  </w:style>
  <w:style w:type="character" w:customStyle="1" w:styleId="af8">
    <w:name w:val="Текст примечания Знак"/>
    <w:basedOn w:val="a0"/>
    <w:link w:val="af7"/>
  </w:style>
  <w:style w:type="paragraph" w:styleId="af9">
    <w:name w:val="annotation subject"/>
    <w:basedOn w:val="af7"/>
    <w:next w:val="af7"/>
    <w:link w:val="afa"/>
    <w:rPr>
      <w:b/>
      <w:bCs/>
    </w:rPr>
  </w:style>
  <w:style w:type="character" w:customStyle="1" w:styleId="afa">
    <w:name w:val="Тема примечания Знак"/>
    <w:basedOn w:val="af8"/>
    <w:link w:val="af9"/>
    <w:rPr>
      <w:b/>
      <w:bCs/>
    </w:rPr>
  </w:style>
  <w:style w:type="paragraph" w:styleId="afb">
    <w:name w:val="Balloon Text"/>
    <w:basedOn w:val="a"/>
    <w:link w:val="afc"/>
    <w:rPr>
      <w:rFonts w:ascii="Tahoma" w:hAnsi="Tahoma" w:cs="Tahoma"/>
      <w:sz w:val="16"/>
      <w:szCs w:val="16"/>
    </w:rPr>
  </w:style>
  <w:style w:type="character" w:customStyle="1" w:styleId="afc">
    <w:name w:val="Текст выноски Знак"/>
    <w:basedOn w:val="a0"/>
    <w:link w:val="afb"/>
    <w:rPr>
      <w:rFonts w:ascii="Tahoma" w:hAnsi="Tahoma" w:cs="Tahoma"/>
      <w:sz w:val="16"/>
      <w:szCs w:val="16"/>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a0"/>
    <w:link w:val="afd"/>
    <w:rPr>
      <w:sz w:val="24"/>
      <w:szCs w:val="24"/>
    </w:rPr>
  </w:style>
  <w:style w:type="paragraph" w:styleId="aff">
    <w:name w:val="footer"/>
    <w:basedOn w:val="a"/>
    <w:link w:val="aff0"/>
    <w:pPr>
      <w:tabs>
        <w:tab w:val="center" w:pos="4677"/>
        <w:tab w:val="right" w:pos="9355"/>
      </w:tabs>
    </w:pPr>
  </w:style>
  <w:style w:type="character" w:customStyle="1" w:styleId="aff0">
    <w:name w:val="Нижний колонтитул Знак"/>
    <w:basedOn w:val="a0"/>
    <w:link w:val="aff"/>
    <w:rPr>
      <w:sz w:val="24"/>
      <w:szCs w:val="24"/>
    </w:rPr>
  </w:style>
  <w:style w:type="table" w:styleId="aff1">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semiHidden/>
    <w:rPr>
      <w:rFonts w:asciiTheme="majorHAnsi" w:eastAsiaTheme="majorEastAsia" w:hAnsiTheme="majorHAnsi" w:cstheme="majorBidi"/>
      <w:color w:val="365F91" w:themeColor="accent1" w:themeShade="BF"/>
      <w:sz w:val="26"/>
      <w:szCs w:val="26"/>
    </w:rPr>
  </w:style>
  <w:style w:type="paragraph" w:customStyle="1" w:styleId="ConsNormal">
    <w:name w:val="ConsNormal"/>
    <w:pPr>
      <w:jc w:val="both"/>
    </w:pPr>
    <w:rPr>
      <w:rFonts w:ascii="Courier New" w:hAnsi="Courier New" w:cs="Courier New"/>
      <w:lang w:eastAsia="en-US"/>
    </w:rPr>
  </w:style>
  <w:style w:type="table" w:customStyle="1" w:styleId="NormalTable0">
    <w:name w:val="Normal Table0"/>
    <w:pPr>
      <w:pBdr>
        <w:top w:val="none" w:sz="4" w:space="0" w:color="000000"/>
        <w:left w:val="none" w:sz="4" w:space="0" w:color="000000"/>
        <w:bottom w:val="none" w:sz="4" w:space="0" w:color="000000"/>
        <w:right w:val="none" w:sz="4" w:space="0" w:color="000000"/>
        <w:between w:val="none" w:sz="4" w:space="0" w:color="000000"/>
      </w:pBdr>
    </w:pPr>
    <w:rPr>
      <w:rFonts w:eastAsia="Arial Unicode MS"/>
    </w:rPr>
    <w:tblPr>
      <w:tblInd w:w="0" w:type="dxa"/>
      <w:tblCellMar>
        <w:top w:w="0" w:type="dxa"/>
        <w:left w:w="0" w:type="dxa"/>
        <w:bottom w:w="0" w:type="dxa"/>
        <w:right w:w="0" w:type="dxa"/>
      </w:tblCellMar>
    </w:tblPr>
  </w:style>
  <w:style w:type="character" w:customStyle="1" w:styleId="aff2">
    <w:name w:val="Нет"/>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C18B631-F3F8-49C2-B6FB-5CDF8EDA3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3401</Words>
  <Characters>19388</Characters>
  <Application>Microsoft Office Word</Application>
  <DocSecurity>0</DocSecurity>
  <Lines>161</Lines>
  <Paragraphs>45</Paragraphs>
  <ScaleCrop>false</ScaleCrop>
  <Company>SPecialiST RePack</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2</cp:lastModifiedBy>
  <cp:revision>9</cp:revision>
  <dcterms:created xsi:type="dcterms:W3CDTF">2022-10-17T13:13:00Z</dcterms:created>
  <dcterms:modified xsi:type="dcterms:W3CDTF">2022-10-21T12:30:00Z</dcterms:modified>
</cp:coreProperties>
</file>